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9811F0">
        <w:rPr>
          <w:b/>
          <w:i w:val="0"/>
          <w:sz w:val="28"/>
          <w:szCs w:val="28"/>
        </w:rPr>
        <w:t>JANUARY 4</w:t>
      </w:r>
      <w:r w:rsidR="00856415" w:rsidRPr="006E6C91">
        <w:rPr>
          <w:b/>
          <w:i w:val="0"/>
          <w:sz w:val="28"/>
          <w:szCs w:val="28"/>
          <w:vertAlign w:val="superscript"/>
        </w:rPr>
        <w:t>th</w:t>
      </w:r>
      <w:r w:rsidR="00EA7F55">
        <w:rPr>
          <w:b/>
          <w:i w:val="0"/>
          <w:smallCaps/>
          <w:sz w:val="28"/>
          <w:szCs w:val="28"/>
        </w:rPr>
        <w:t>, 2020</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B3027" w:rsidRPr="00CB3027">
        <w:rPr>
          <w:i w:val="0"/>
          <w:sz w:val="22"/>
          <w:szCs w:val="22"/>
        </w:rPr>
        <w:t>For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856415" w:rsidRPr="006E6C91">
        <w:rPr>
          <w:b/>
          <w:i w:val="0"/>
          <w:sz w:val="28"/>
          <w:szCs w:val="28"/>
        </w:rPr>
        <w:t xml:space="preserve">JANUARY </w:t>
      </w:r>
      <w:r w:rsidR="009811F0">
        <w:rPr>
          <w:b/>
          <w:i w:val="0"/>
          <w:sz w:val="28"/>
          <w:szCs w:val="28"/>
        </w:rPr>
        <w:t>5</w:t>
      </w:r>
      <w:r w:rsidR="00856415" w:rsidRPr="006E6C91">
        <w:rPr>
          <w:b/>
          <w:i w:val="0"/>
          <w:sz w:val="28"/>
          <w:szCs w:val="28"/>
          <w:vertAlign w:val="superscript"/>
        </w:rPr>
        <w:t>th</w:t>
      </w:r>
      <w:r w:rsidR="00EA7F55">
        <w:rPr>
          <w:b/>
          <w:i w:val="0"/>
          <w:smallCaps/>
          <w:sz w:val="28"/>
          <w:szCs w:val="28"/>
        </w:rPr>
        <w:t>, 2020</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CB3027" w:rsidRDefault="00054805" w:rsidP="00CB3027">
      <w:pPr>
        <w:pStyle w:val="BodyText"/>
        <w:tabs>
          <w:tab w:val="left" w:pos="1170"/>
        </w:tabs>
        <w:rPr>
          <w:i w:val="0"/>
          <w:sz w:val="22"/>
          <w:szCs w:val="22"/>
        </w:rPr>
      </w:pPr>
      <w:r>
        <w:rPr>
          <w:i w:val="0"/>
          <w:sz w:val="22"/>
          <w:szCs w:val="22"/>
        </w:rPr>
        <w:tab/>
      </w:r>
      <w:r w:rsidR="00CB3027" w:rsidRPr="00CB3027">
        <w:rPr>
          <w:i w:val="0"/>
          <w:sz w:val="22"/>
          <w:szCs w:val="22"/>
        </w:rPr>
        <w:t xml:space="preserve">Action de grace anniversaire de naissance </w:t>
      </w:r>
    </w:p>
    <w:p w:rsidR="00CB3027" w:rsidRDefault="00CB3027" w:rsidP="00CB3027">
      <w:pPr>
        <w:pStyle w:val="BodyText"/>
        <w:tabs>
          <w:tab w:val="left" w:pos="1170"/>
        </w:tabs>
        <w:rPr>
          <w:i w:val="0"/>
          <w:sz w:val="22"/>
          <w:szCs w:val="22"/>
        </w:rPr>
      </w:pPr>
      <w:r>
        <w:rPr>
          <w:i w:val="0"/>
          <w:sz w:val="22"/>
          <w:szCs w:val="22"/>
        </w:rPr>
        <w:t xml:space="preserve">                     </w:t>
      </w:r>
      <w:r w:rsidRPr="00CB3027">
        <w:rPr>
          <w:i w:val="0"/>
          <w:sz w:val="22"/>
          <w:szCs w:val="22"/>
        </w:rPr>
        <w:t xml:space="preserve">de </w:t>
      </w:r>
      <w:proofErr w:type="spellStart"/>
      <w:r w:rsidRPr="00CB3027">
        <w:rPr>
          <w:i w:val="0"/>
          <w:sz w:val="22"/>
          <w:szCs w:val="22"/>
        </w:rPr>
        <w:t>Roselande</w:t>
      </w:r>
      <w:proofErr w:type="spellEnd"/>
      <w:r w:rsidRPr="00CB3027">
        <w:rPr>
          <w:i w:val="0"/>
          <w:sz w:val="22"/>
          <w:szCs w:val="22"/>
        </w:rPr>
        <w:t xml:space="preserve"> </w:t>
      </w:r>
      <w:proofErr w:type="spellStart"/>
      <w:r w:rsidRPr="00CB3027">
        <w:rPr>
          <w:i w:val="0"/>
          <w:sz w:val="22"/>
          <w:szCs w:val="22"/>
        </w:rPr>
        <w:t>Cherubin</w:t>
      </w:r>
      <w:proofErr w:type="spellEnd"/>
      <w:r w:rsidRPr="00CB3027">
        <w:rPr>
          <w:i w:val="0"/>
          <w:sz w:val="22"/>
          <w:szCs w:val="22"/>
        </w:rPr>
        <w:t xml:space="preserve"> – par </w:t>
      </w:r>
      <w:proofErr w:type="spellStart"/>
      <w:r w:rsidRPr="00CB3027">
        <w:rPr>
          <w:i w:val="0"/>
          <w:sz w:val="22"/>
          <w:szCs w:val="22"/>
        </w:rPr>
        <w:t>ses</w:t>
      </w:r>
      <w:proofErr w:type="spellEnd"/>
      <w:r w:rsidRPr="00CB3027">
        <w:rPr>
          <w:i w:val="0"/>
          <w:sz w:val="22"/>
          <w:szCs w:val="22"/>
        </w:rPr>
        <w:t xml:space="preserve"> parents</w:t>
      </w:r>
    </w:p>
    <w:p w:rsidR="00E74C6B" w:rsidRDefault="001564EC" w:rsidP="00CB3027">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CB3027" w:rsidRPr="00CB3027">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CB3027" w:rsidRPr="00681115" w:rsidRDefault="00E74C6B" w:rsidP="00CB3027">
      <w:pPr>
        <w:pStyle w:val="BodyText"/>
        <w:tabs>
          <w:tab w:val="left" w:pos="1170"/>
        </w:tabs>
        <w:rPr>
          <w:sz w:val="22"/>
          <w:szCs w:val="22"/>
        </w:rPr>
      </w:pPr>
      <w:r>
        <w:rPr>
          <w:i w:val="0"/>
          <w:sz w:val="22"/>
          <w:szCs w:val="22"/>
        </w:rPr>
        <w:tab/>
      </w:r>
      <w:r w:rsidR="00CB3027" w:rsidRPr="00CB3027">
        <w:rPr>
          <w:i w:val="0"/>
          <w:sz w:val="22"/>
          <w:szCs w:val="22"/>
        </w:rPr>
        <w:t>No Mass Intentions</w:t>
      </w:r>
    </w:p>
    <w:p w:rsidR="00E74C6B" w:rsidRPr="00CB3027" w:rsidRDefault="00E74C6B" w:rsidP="00E74C6B">
      <w:pPr>
        <w:pStyle w:val="BodyText"/>
        <w:tabs>
          <w:tab w:val="left" w:pos="1170"/>
        </w:tabs>
        <w:rPr>
          <w:i w:val="0"/>
          <w:sz w:val="22"/>
          <w:szCs w:val="22"/>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CB3027" w:rsidRDefault="00E74C6B" w:rsidP="00CB3027">
      <w:pPr>
        <w:pStyle w:val="BodyText"/>
        <w:tabs>
          <w:tab w:val="left" w:pos="1170"/>
        </w:tabs>
        <w:rPr>
          <w:i w:val="0"/>
          <w:sz w:val="22"/>
          <w:szCs w:val="22"/>
        </w:rPr>
      </w:pPr>
      <w:r w:rsidRPr="0055129A">
        <w:rPr>
          <w:b/>
          <w:sz w:val="28"/>
          <w:szCs w:val="28"/>
        </w:rPr>
        <w:tab/>
      </w:r>
      <w:r w:rsidR="00CB3027" w:rsidRPr="00CB3027">
        <w:rPr>
          <w:i w:val="0"/>
          <w:sz w:val="22"/>
          <w:szCs w:val="22"/>
        </w:rPr>
        <w:t xml:space="preserve">Action de grace anniversaire de naissance </w:t>
      </w:r>
    </w:p>
    <w:p w:rsidR="00CB3027" w:rsidRDefault="00CB3027" w:rsidP="00CB3027">
      <w:pPr>
        <w:pStyle w:val="BodyText"/>
        <w:tabs>
          <w:tab w:val="left" w:pos="1170"/>
        </w:tabs>
        <w:rPr>
          <w:i w:val="0"/>
          <w:sz w:val="22"/>
          <w:szCs w:val="22"/>
        </w:rPr>
      </w:pPr>
      <w:r>
        <w:rPr>
          <w:i w:val="0"/>
          <w:sz w:val="22"/>
          <w:szCs w:val="22"/>
        </w:rPr>
        <w:t xml:space="preserve">                     </w:t>
      </w:r>
      <w:r w:rsidRPr="00CB3027">
        <w:rPr>
          <w:i w:val="0"/>
          <w:sz w:val="22"/>
          <w:szCs w:val="22"/>
        </w:rPr>
        <w:t xml:space="preserve">de </w:t>
      </w:r>
      <w:proofErr w:type="spellStart"/>
      <w:r w:rsidRPr="00CB3027">
        <w:rPr>
          <w:i w:val="0"/>
          <w:sz w:val="22"/>
          <w:szCs w:val="22"/>
        </w:rPr>
        <w:t>Roselande</w:t>
      </w:r>
      <w:proofErr w:type="spellEnd"/>
      <w:r w:rsidRPr="00CB3027">
        <w:rPr>
          <w:i w:val="0"/>
          <w:sz w:val="22"/>
          <w:szCs w:val="22"/>
        </w:rPr>
        <w:t xml:space="preserve"> </w:t>
      </w:r>
      <w:proofErr w:type="spellStart"/>
      <w:r w:rsidRPr="00CB3027">
        <w:rPr>
          <w:i w:val="0"/>
          <w:sz w:val="22"/>
          <w:szCs w:val="22"/>
        </w:rPr>
        <w:t>Cherubin</w:t>
      </w:r>
      <w:proofErr w:type="spellEnd"/>
      <w:r w:rsidRPr="00CB3027">
        <w:rPr>
          <w:i w:val="0"/>
          <w:sz w:val="22"/>
          <w:szCs w:val="22"/>
        </w:rPr>
        <w:t xml:space="preserve"> – par </w:t>
      </w:r>
      <w:proofErr w:type="spellStart"/>
      <w:r w:rsidRPr="00CB3027">
        <w:rPr>
          <w:i w:val="0"/>
          <w:sz w:val="22"/>
          <w:szCs w:val="22"/>
        </w:rPr>
        <w:t>ses</w:t>
      </w:r>
      <w:proofErr w:type="spellEnd"/>
      <w:r w:rsidRPr="00CB3027">
        <w:rPr>
          <w:i w:val="0"/>
          <w:sz w:val="22"/>
          <w:szCs w:val="22"/>
        </w:rPr>
        <w:t xml:space="preserve"> parents</w:t>
      </w:r>
    </w:p>
    <w:p w:rsidR="001616FC" w:rsidRPr="00CB3027" w:rsidRDefault="001A58DF" w:rsidP="00CB3027">
      <w:pPr>
        <w:pStyle w:val="BodyText"/>
        <w:tabs>
          <w:tab w:val="left" w:pos="1170"/>
        </w:tabs>
        <w:rPr>
          <w:rFonts w:eastAsia="Calibri"/>
          <w:i w:val="0"/>
          <w:sz w:val="22"/>
          <w:szCs w:val="22"/>
        </w:rPr>
      </w:pPr>
      <w:r w:rsidRPr="00CB3027">
        <w:rPr>
          <w:b/>
          <w:i w:val="0"/>
          <w:sz w:val="28"/>
          <w:szCs w:val="28"/>
        </w:rPr>
        <w:t xml:space="preserve">MONDAY, </w:t>
      </w:r>
      <w:r w:rsidR="00057CB1" w:rsidRPr="00CB3027">
        <w:rPr>
          <w:b/>
          <w:i w:val="0"/>
          <w:sz w:val="28"/>
          <w:szCs w:val="28"/>
        </w:rPr>
        <w:t xml:space="preserve">JANUARY </w:t>
      </w:r>
      <w:r w:rsidR="009811F0" w:rsidRPr="00CB3027">
        <w:rPr>
          <w:b/>
          <w:i w:val="0"/>
          <w:sz w:val="28"/>
          <w:szCs w:val="28"/>
        </w:rPr>
        <w:t>6</w:t>
      </w:r>
      <w:r w:rsidR="007205D2" w:rsidRPr="00CB3027">
        <w:rPr>
          <w:b/>
          <w:i w:val="0"/>
          <w:sz w:val="28"/>
          <w:szCs w:val="28"/>
          <w:vertAlign w:val="superscript"/>
        </w:rPr>
        <w:t>th</w:t>
      </w:r>
      <w:r w:rsidR="00CB0552" w:rsidRPr="00CB3027">
        <w:rPr>
          <w:b/>
          <w:i w:val="0"/>
          <w:smallCaps/>
          <w:sz w:val="28"/>
          <w:szCs w:val="28"/>
        </w:rPr>
        <w:t>,</w:t>
      </w:r>
      <w:r w:rsidR="00EA7F55" w:rsidRPr="00CB3027">
        <w:rPr>
          <w:b/>
          <w:i w:val="0"/>
          <w:smallCaps/>
          <w:sz w:val="28"/>
          <w:szCs w:val="28"/>
        </w:rPr>
        <w:t xml:space="preserve"> 2020</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381CEC" w:rsidRPr="00381CEC">
        <w:rPr>
          <w:sz w:val="22"/>
          <w:szCs w:val="22"/>
        </w:rPr>
        <w:t>No Mass Intentions</w:t>
      </w:r>
    </w:p>
    <w:p w:rsidR="003B26EB" w:rsidRPr="00D1009C" w:rsidRDefault="00C65E74" w:rsidP="00CB3027">
      <w:pPr>
        <w:pStyle w:val="BodyText"/>
        <w:tabs>
          <w:tab w:val="left" w:pos="1170"/>
        </w:tabs>
        <w:rPr>
          <w:i w:val="0"/>
          <w:sz w:val="22"/>
          <w:szCs w:val="22"/>
        </w:rPr>
      </w:pPr>
      <w:proofErr w:type="gramStart"/>
      <w:r w:rsidRPr="003C5134">
        <w:rPr>
          <w:i w:val="0"/>
          <w:sz w:val="22"/>
          <w:szCs w:val="22"/>
          <w:lang w:val="fr-CA"/>
        </w:rPr>
        <w:t>9:</w:t>
      </w:r>
      <w:proofErr w:type="gramEnd"/>
      <w:r w:rsidRPr="003C5134">
        <w:rPr>
          <w:i w:val="0"/>
          <w:sz w:val="22"/>
          <w:szCs w:val="22"/>
          <w:lang w:val="fr-CA"/>
        </w:rPr>
        <w:t>00 AM</w:t>
      </w:r>
      <w:r w:rsidRPr="00D1009C">
        <w:rPr>
          <w:i w:val="0"/>
          <w:sz w:val="22"/>
          <w:szCs w:val="22"/>
          <w:lang w:val="fr-CA"/>
        </w:rPr>
        <w:t xml:space="preserve">      </w:t>
      </w:r>
      <w:r w:rsidRPr="00D1009C">
        <w:rPr>
          <w:i w:val="0"/>
          <w:sz w:val="22"/>
          <w:szCs w:val="22"/>
        </w:rPr>
        <w:t xml:space="preserve"> </w:t>
      </w:r>
      <w:r w:rsidR="00CB3027" w:rsidRPr="00CB3027">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2761D">
        <w:rPr>
          <w:b/>
          <w:sz w:val="28"/>
          <w:szCs w:val="28"/>
        </w:rPr>
        <w:t xml:space="preserve">JANUARY </w:t>
      </w:r>
      <w:r w:rsidR="009811F0">
        <w:rPr>
          <w:b/>
          <w:sz w:val="28"/>
          <w:szCs w:val="28"/>
        </w:rPr>
        <w:t>7</w:t>
      </w:r>
      <w:r w:rsidR="007205D2" w:rsidRPr="007205D2">
        <w:rPr>
          <w:b/>
          <w:sz w:val="28"/>
          <w:szCs w:val="28"/>
          <w:vertAlign w:val="superscript"/>
        </w:rPr>
        <w:t>th</w:t>
      </w:r>
      <w:r w:rsidR="0032761D" w:rsidRPr="006A582A">
        <w:rPr>
          <w:b/>
          <w:smallCaps/>
          <w:sz w:val="28"/>
          <w:szCs w:val="28"/>
        </w:rPr>
        <w:t>,</w:t>
      </w:r>
      <w:r w:rsidR="00EA7F55">
        <w:rPr>
          <w:b/>
          <w:smallCaps/>
          <w:sz w:val="28"/>
          <w:szCs w:val="28"/>
        </w:rPr>
        <w:t xml:space="preserve"> 2020</w:t>
      </w:r>
    </w:p>
    <w:p w:rsidR="005B3310" w:rsidRPr="00FC52AA" w:rsidRDefault="00AB40FD" w:rsidP="00CB302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CB3027" w:rsidRPr="00CB3027">
        <w:rPr>
          <w:sz w:val="22"/>
          <w:szCs w:val="22"/>
        </w:rPr>
        <w:t>No Mass Intentions</w:t>
      </w:r>
    </w:p>
    <w:p w:rsidR="00E31C00" w:rsidRPr="00FC52AA" w:rsidRDefault="00AB40FD" w:rsidP="00CB3027">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CB3027" w:rsidRPr="00CB3027">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6E6C91">
        <w:rPr>
          <w:b/>
          <w:sz w:val="28"/>
          <w:szCs w:val="28"/>
        </w:rPr>
        <w:t xml:space="preserve">JANUARY </w:t>
      </w:r>
      <w:r w:rsidR="009811F0">
        <w:rPr>
          <w:b/>
          <w:sz w:val="28"/>
          <w:szCs w:val="28"/>
        </w:rPr>
        <w:t>8</w:t>
      </w:r>
      <w:r w:rsidR="007205D2" w:rsidRPr="007205D2">
        <w:rPr>
          <w:b/>
          <w:sz w:val="28"/>
          <w:szCs w:val="28"/>
          <w:vertAlign w:val="superscript"/>
        </w:rPr>
        <w:t>th</w:t>
      </w:r>
      <w:r w:rsidR="006E6C91" w:rsidRPr="006A582A">
        <w:rPr>
          <w:b/>
          <w:smallCaps/>
          <w:sz w:val="28"/>
          <w:szCs w:val="28"/>
        </w:rPr>
        <w:t>,</w:t>
      </w:r>
      <w:r w:rsidR="00EA7F55">
        <w:rPr>
          <w:b/>
          <w:smallCaps/>
          <w:sz w:val="28"/>
          <w:szCs w:val="28"/>
        </w:rPr>
        <w:t xml:space="preserve"> 2020</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CB3027">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CB3027" w:rsidRPr="00CB3027">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6E6C91">
        <w:rPr>
          <w:b/>
          <w:sz w:val="28"/>
          <w:szCs w:val="28"/>
        </w:rPr>
        <w:t xml:space="preserve">JANUARY </w:t>
      </w:r>
      <w:r w:rsidR="009811F0">
        <w:rPr>
          <w:b/>
          <w:sz w:val="28"/>
          <w:szCs w:val="28"/>
        </w:rPr>
        <w:t>9</w:t>
      </w:r>
      <w:r w:rsidR="006E6C91" w:rsidRPr="006E6C91">
        <w:rPr>
          <w:b/>
          <w:sz w:val="28"/>
          <w:szCs w:val="28"/>
          <w:vertAlign w:val="superscript"/>
        </w:rPr>
        <w:t>th</w:t>
      </w:r>
      <w:r w:rsidR="006E6C91" w:rsidRPr="006A582A">
        <w:rPr>
          <w:b/>
          <w:smallCaps/>
          <w:sz w:val="28"/>
          <w:szCs w:val="28"/>
        </w:rPr>
        <w:t>,</w:t>
      </w:r>
      <w:r w:rsidR="00EA7F55">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381CEC" w:rsidRPr="00381CEC">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6E6C91" w:rsidRPr="006E6C91">
        <w:rPr>
          <w:b/>
          <w:i w:val="0"/>
          <w:smallCaps/>
          <w:sz w:val="28"/>
          <w:szCs w:val="28"/>
        </w:rPr>
        <w:t xml:space="preserve">JANUARY </w:t>
      </w:r>
      <w:r w:rsidR="009811F0">
        <w:rPr>
          <w:b/>
          <w:i w:val="0"/>
          <w:smallCaps/>
          <w:sz w:val="28"/>
          <w:szCs w:val="28"/>
        </w:rPr>
        <w:t>10</w:t>
      </w:r>
      <w:r w:rsidR="006E6C91" w:rsidRPr="006E6C91">
        <w:rPr>
          <w:b/>
          <w:i w:val="0"/>
          <w:smallCaps/>
          <w:sz w:val="28"/>
          <w:szCs w:val="28"/>
          <w:vertAlign w:val="superscript"/>
        </w:rPr>
        <w:t>th</w:t>
      </w:r>
      <w:r w:rsidR="00EA7F55">
        <w:rPr>
          <w:b/>
          <w:i w:val="0"/>
          <w:smallCaps/>
          <w:sz w:val="28"/>
          <w:szCs w:val="28"/>
        </w:rPr>
        <w:t>, 2020</w:t>
      </w:r>
    </w:p>
    <w:p w:rsidR="007610AA" w:rsidRPr="00E740F3" w:rsidRDefault="007610AA" w:rsidP="00B03C22">
      <w:pPr>
        <w:tabs>
          <w:tab w:val="left" w:pos="1170"/>
        </w:tabs>
        <w:rPr>
          <w:sz w:val="22"/>
          <w:szCs w:val="22"/>
        </w:rPr>
      </w:pPr>
      <w:r w:rsidRPr="00E740F3">
        <w:rPr>
          <w:smallCaps/>
          <w:sz w:val="22"/>
          <w:szCs w:val="22"/>
        </w:rPr>
        <w:t>7:30 AM</w:t>
      </w:r>
      <w:r w:rsidRPr="00E740F3">
        <w:rPr>
          <w:smallCaps/>
          <w:sz w:val="22"/>
          <w:szCs w:val="22"/>
        </w:rPr>
        <w:tab/>
      </w:r>
      <w:r w:rsidR="00381CEC" w:rsidRPr="00381CEC">
        <w:rPr>
          <w:sz w:val="22"/>
          <w:szCs w:val="22"/>
        </w:rPr>
        <w:t>No Mass Intentions</w:t>
      </w:r>
    </w:p>
    <w:p w:rsidR="00CB3027" w:rsidRDefault="007610AA" w:rsidP="00B03C22">
      <w:pPr>
        <w:rPr>
          <w:rFonts w:eastAsia="Calibri"/>
          <w:sz w:val="22"/>
          <w:szCs w:val="22"/>
          <w:lang w:val="fr-CA"/>
        </w:rPr>
      </w:pPr>
      <w:proofErr w:type="gramStart"/>
      <w:r w:rsidRPr="00E740F3">
        <w:rPr>
          <w:rFonts w:eastAsia="Calibri"/>
          <w:sz w:val="22"/>
          <w:szCs w:val="22"/>
          <w:lang w:val="fr-CA"/>
        </w:rPr>
        <w:t>9:</w:t>
      </w:r>
      <w:proofErr w:type="gramEnd"/>
      <w:r w:rsidRPr="00E740F3">
        <w:rPr>
          <w:rFonts w:eastAsia="Calibri"/>
          <w:sz w:val="22"/>
          <w:szCs w:val="22"/>
          <w:lang w:val="fr-CA"/>
        </w:rPr>
        <w:t xml:space="preserve">00 AM       </w:t>
      </w:r>
      <w:r w:rsidR="00CB3027" w:rsidRPr="00CB3027">
        <w:rPr>
          <w:rFonts w:eastAsia="Calibri"/>
          <w:sz w:val="22"/>
          <w:szCs w:val="22"/>
          <w:lang w:val="fr-CA"/>
        </w:rPr>
        <w:t xml:space="preserve">Remerciement a Dieu pour </w:t>
      </w:r>
    </w:p>
    <w:p w:rsidR="007610AA" w:rsidRPr="00E740F3" w:rsidRDefault="00CB3027" w:rsidP="00B03C22">
      <w:pPr>
        <w:rPr>
          <w:rFonts w:eastAsia="Calibri"/>
          <w:sz w:val="22"/>
          <w:szCs w:val="22"/>
        </w:rPr>
      </w:pPr>
      <w:r>
        <w:rPr>
          <w:rFonts w:eastAsia="Calibri"/>
          <w:sz w:val="22"/>
          <w:szCs w:val="22"/>
          <w:lang w:val="fr-CA"/>
        </w:rPr>
        <w:t xml:space="preserve">                     </w:t>
      </w:r>
      <w:r w:rsidRPr="00CB3027">
        <w:rPr>
          <w:rFonts w:eastAsia="Calibri"/>
          <w:sz w:val="22"/>
          <w:szCs w:val="22"/>
          <w:lang w:val="fr-CA"/>
        </w:rPr>
        <w:t>Germaine Bellamy</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6E6C91" w:rsidRPr="006E6C91">
        <w:rPr>
          <w:b/>
          <w:i w:val="0"/>
          <w:sz w:val="28"/>
          <w:szCs w:val="28"/>
        </w:rPr>
        <w:t xml:space="preserve">JANUARY </w:t>
      </w:r>
      <w:r w:rsidR="009811F0">
        <w:rPr>
          <w:b/>
          <w:i w:val="0"/>
          <w:sz w:val="28"/>
          <w:szCs w:val="28"/>
        </w:rPr>
        <w:t>11</w:t>
      </w:r>
      <w:r w:rsidR="006E6C91" w:rsidRPr="006E6C91">
        <w:rPr>
          <w:b/>
          <w:i w:val="0"/>
          <w:sz w:val="28"/>
          <w:szCs w:val="28"/>
          <w:vertAlign w:val="superscript"/>
        </w:rPr>
        <w:t>th</w:t>
      </w:r>
      <w:r w:rsidR="00EA7F55">
        <w:rPr>
          <w:b/>
          <w:i w:val="0"/>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381CEC" w:rsidRPr="00381CEC" w:rsidRDefault="007610AA" w:rsidP="00CB3027">
      <w:pPr>
        <w:rPr>
          <w:rFonts w:ascii="Arial Rounded MT Bold" w:hAnsi="Arial Rounded MT Bold"/>
          <w:b/>
          <w:smallCaps/>
          <w:sz w:val="16"/>
          <w:szCs w:val="16"/>
        </w:rPr>
      </w:pPr>
      <w:proofErr w:type="gramStart"/>
      <w:r w:rsidRPr="00564A6C">
        <w:rPr>
          <w:rFonts w:eastAsia="Calibri"/>
          <w:sz w:val="22"/>
          <w:szCs w:val="22"/>
          <w:lang w:val="fr-CA"/>
        </w:rPr>
        <w:t>9:</w:t>
      </w:r>
      <w:proofErr w:type="gramEnd"/>
      <w:r w:rsidRPr="00564A6C">
        <w:rPr>
          <w:rFonts w:eastAsia="Calibri"/>
          <w:sz w:val="22"/>
          <w:szCs w:val="22"/>
          <w:lang w:val="fr-CA"/>
        </w:rPr>
        <w:t xml:space="preserve">00 AM       </w:t>
      </w:r>
      <w:r w:rsidR="00CB3027" w:rsidRPr="00CB3027">
        <w:rPr>
          <w:rFonts w:eastAsia="Calibri"/>
          <w:sz w:val="22"/>
          <w:szCs w:val="22"/>
          <w:lang w:val="fr-CA"/>
        </w:rPr>
        <w:t>No Mass Intentions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Default="003A52F2" w:rsidP="003A52F2">
      <w:pPr>
        <w:rPr>
          <w:b/>
          <w:sz w:val="22"/>
          <w:szCs w:val="22"/>
          <w:u w:val="single"/>
        </w:rPr>
      </w:pPr>
      <w:r w:rsidRPr="003A2F65">
        <w:rPr>
          <w:b/>
          <w:sz w:val="22"/>
          <w:szCs w:val="22"/>
          <w:u w:val="single"/>
        </w:rPr>
        <w:t xml:space="preserve">Readings for the Week of </w:t>
      </w:r>
      <w:r w:rsidR="005C3608">
        <w:rPr>
          <w:b/>
          <w:sz w:val="22"/>
          <w:szCs w:val="22"/>
          <w:u w:val="single"/>
        </w:rPr>
        <w:t xml:space="preserve">January </w:t>
      </w:r>
      <w:r w:rsidR="009811F0">
        <w:rPr>
          <w:b/>
          <w:sz w:val="22"/>
          <w:szCs w:val="22"/>
          <w:u w:val="single"/>
        </w:rPr>
        <w:t>6</w:t>
      </w:r>
      <w:r w:rsidR="007205D2" w:rsidRPr="007205D2">
        <w:rPr>
          <w:b/>
          <w:sz w:val="22"/>
          <w:szCs w:val="22"/>
          <w:u w:val="single"/>
          <w:vertAlign w:val="superscript"/>
        </w:rPr>
        <w:t>th</w:t>
      </w:r>
      <w:r w:rsidR="00EA7F55">
        <w:rPr>
          <w:b/>
          <w:sz w:val="22"/>
          <w:szCs w:val="22"/>
          <w:u w:val="single"/>
        </w:rPr>
        <w:t>, 2020</w:t>
      </w:r>
    </w:p>
    <w:p w:rsidR="009811F0" w:rsidRPr="009811F0" w:rsidRDefault="009811F0" w:rsidP="003A52F2">
      <w:pPr>
        <w:rPr>
          <w:b/>
          <w:u w:val="single"/>
        </w:rPr>
      </w:pPr>
      <w:r w:rsidRPr="009811F0">
        <w:rPr>
          <w:rStyle w:val="Strong"/>
          <w:rFonts w:ascii="Open Sans" w:hAnsi="Open Sans"/>
          <w:shd w:val="clear" w:color="auto" w:fill="FFFFFF"/>
        </w:rPr>
        <w:t>Monday</w:t>
      </w:r>
      <w:r w:rsidRPr="009811F0">
        <w:rPr>
          <w:rFonts w:ascii="Open Sans" w:hAnsi="Open Sans"/>
          <w:shd w:val="clear" w:color="auto" w:fill="FFFFFF"/>
        </w:rPr>
        <w:t xml:space="preserve">: 1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3:22–4:6; Ps 2:7bc-8, 10-12a; Mt 4:12-17, 23-25</w:t>
      </w:r>
      <w:r w:rsidRPr="009811F0">
        <w:rPr>
          <w:rFonts w:ascii="Open Sans" w:hAnsi="Open Sans"/>
        </w:rPr>
        <w:br/>
      </w:r>
      <w:r w:rsidRPr="009811F0">
        <w:rPr>
          <w:rStyle w:val="Strong"/>
          <w:rFonts w:ascii="Open Sans" w:hAnsi="Open Sans"/>
          <w:shd w:val="clear" w:color="auto" w:fill="FFFFFF"/>
        </w:rPr>
        <w:t>Tuesday</w:t>
      </w:r>
      <w:r w:rsidRPr="009811F0">
        <w:rPr>
          <w:rFonts w:ascii="Open Sans" w:hAnsi="Open Sans"/>
          <w:shd w:val="clear" w:color="auto" w:fill="FFFFFF"/>
        </w:rPr>
        <w:t xml:space="preserve">: 1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4:7-10; Ps 72:1-2, 3-4, 7-8; Mk 6:34-44</w:t>
      </w:r>
      <w:r w:rsidRPr="009811F0">
        <w:rPr>
          <w:rFonts w:ascii="Open Sans" w:hAnsi="Open Sans"/>
        </w:rPr>
        <w:br/>
      </w:r>
      <w:r w:rsidRPr="009811F0">
        <w:rPr>
          <w:rStyle w:val="Strong"/>
          <w:rFonts w:ascii="Open Sans" w:hAnsi="Open Sans"/>
          <w:shd w:val="clear" w:color="auto" w:fill="FFFFFF"/>
        </w:rPr>
        <w:t>Wednesday</w:t>
      </w:r>
      <w:r w:rsidRPr="009811F0">
        <w:rPr>
          <w:rFonts w:ascii="Open Sans" w:hAnsi="Open Sans"/>
          <w:shd w:val="clear" w:color="auto" w:fill="FFFFFF"/>
        </w:rPr>
        <w:t xml:space="preserve">: 1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4:11-18; Ps 72:1-2, 10, 12-13; Mk 6:45-52</w:t>
      </w:r>
      <w:r w:rsidRPr="009811F0">
        <w:rPr>
          <w:rFonts w:ascii="Open Sans" w:hAnsi="Open Sans"/>
        </w:rPr>
        <w:br/>
      </w:r>
      <w:r w:rsidRPr="009811F0">
        <w:rPr>
          <w:rStyle w:val="Strong"/>
          <w:rFonts w:ascii="Open Sans" w:hAnsi="Open Sans"/>
          <w:shd w:val="clear" w:color="auto" w:fill="FFFFFF"/>
        </w:rPr>
        <w:t>Thursday</w:t>
      </w:r>
      <w:r w:rsidRPr="009811F0">
        <w:rPr>
          <w:rFonts w:ascii="Open Sans" w:hAnsi="Open Sans"/>
          <w:shd w:val="clear" w:color="auto" w:fill="FFFFFF"/>
        </w:rPr>
        <w:t xml:space="preserve">: 1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4:19–5:4; Ps 72:1-2, 14 and 15bc, 17; Lk 4:14-22</w:t>
      </w:r>
      <w:r w:rsidRPr="009811F0">
        <w:rPr>
          <w:rFonts w:ascii="Open Sans" w:hAnsi="Open Sans"/>
        </w:rPr>
        <w:br/>
      </w:r>
      <w:r w:rsidRPr="009811F0">
        <w:rPr>
          <w:rStyle w:val="Strong"/>
          <w:rFonts w:ascii="Open Sans" w:hAnsi="Open Sans"/>
          <w:shd w:val="clear" w:color="auto" w:fill="FFFFFF"/>
        </w:rPr>
        <w:t>Friday</w:t>
      </w:r>
      <w:r w:rsidRPr="009811F0">
        <w:rPr>
          <w:rFonts w:ascii="Open Sans" w:hAnsi="Open Sans"/>
          <w:shd w:val="clear" w:color="auto" w:fill="FFFFFF"/>
        </w:rPr>
        <w:t xml:space="preserve">: 1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5:5-13; Ps 147:12-13, 14-15, 19-20; Lk 5:12-16</w:t>
      </w:r>
      <w:r w:rsidRPr="009811F0">
        <w:rPr>
          <w:rFonts w:ascii="Open Sans" w:hAnsi="Open Sans"/>
        </w:rPr>
        <w:br/>
      </w:r>
      <w:r w:rsidRPr="009811F0">
        <w:rPr>
          <w:rStyle w:val="Strong"/>
          <w:rFonts w:ascii="Open Sans" w:hAnsi="Open Sans"/>
          <w:shd w:val="clear" w:color="auto" w:fill="FFFFFF"/>
        </w:rPr>
        <w:t>Saturday</w:t>
      </w:r>
      <w:r w:rsidRPr="009811F0">
        <w:rPr>
          <w:rFonts w:ascii="Open Sans" w:hAnsi="Open Sans"/>
          <w:shd w:val="clear" w:color="auto" w:fill="FFFFFF"/>
        </w:rPr>
        <w:t xml:space="preserve">: 1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5:14-21; Ps 149:1-2, 3-4, 5-6a, 9b; </w:t>
      </w:r>
      <w:proofErr w:type="spellStart"/>
      <w:r w:rsidRPr="009811F0">
        <w:rPr>
          <w:rFonts w:ascii="Open Sans" w:hAnsi="Open Sans"/>
          <w:shd w:val="clear" w:color="auto" w:fill="FFFFFF"/>
        </w:rPr>
        <w:t>Jn</w:t>
      </w:r>
      <w:proofErr w:type="spellEnd"/>
      <w:r w:rsidRPr="009811F0">
        <w:rPr>
          <w:rFonts w:ascii="Open Sans" w:hAnsi="Open Sans"/>
          <w:shd w:val="clear" w:color="auto" w:fill="FFFFFF"/>
        </w:rPr>
        <w:t xml:space="preserve"> 3:22-30</w:t>
      </w:r>
      <w:r w:rsidRPr="009811F0">
        <w:rPr>
          <w:rFonts w:ascii="Open Sans" w:hAnsi="Open Sans"/>
        </w:rPr>
        <w:br/>
      </w:r>
      <w:r w:rsidRPr="009811F0">
        <w:rPr>
          <w:rStyle w:val="Strong"/>
          <w:rFonts w:ascii="Open Sans" w:hAnsi="Open Sans"/>
          <w:shd w:val="clear" w:color="auto" w:fill="FFFFFF"/>
        </w:rPr>
        <w:t>Sunday</w:t>
      </w:r>
      <w:r w:rsidRPr="009811F0">
        <w:rPr>
          <w:rFonts w:ascii="Open Sans" w:hAnsi="Open Sans"/>
          <w:shd w:val="clear" w:color="auto" w:fill="FFFFFF"/>
        </w:rPr>
        <w:t>: Is 42:1-4, 6-7; Ps 29:1-2, 3-4, 3, 9-10; Acts 10:34-38; Mt 3:13-17</w:t>
      </w:r>
    </w:p>
    <w:p w:rsidR="009811F0" w:rsidRPr="009811F0" w:rsidRDefault="009811F0" w:rsidP="003A52F2">
      <w:pPr>
        <w:rPr>
          <w:b/>
          <w:u w:val="single"/>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3251F5" w:rsidRDefault="003251F5" w:rsidP="00E64B65">
      <w:pPr>
        <w:pStyle w:val="BodyText"/>
        <w:rPr>
          <w:rFonts w:ascii="Arial Rounded MT Bold" w:hAnsi="Arial Rounded MT Bold"/>
          <w:b/>
          <w:smallCaps/>
          <w:sz w:val="22"/>
          <w:szCs w:val="22"/>
        </w:rPr>
      </w:pPr>
    </w:p>
    <w:p w:rsidR="00E64B6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861170" w:rsidRDefault="00861170" w:rsidP="00861170">
      <w:pPr>
        <w:widowControl w:val="0"/>
        <w:jc w:val="both"/>
        <w:rPr>
          <w:sz w:val="22"/>
          <w:szCs w:val="22"/>
        </w:rPr>
      </w:pPr>
      <w:r w:rsidRPr="00CC6807">
        <w:rPr>
          <w:sz w:val="22"/>
          <w:szCs w:val="22"/>
        </w:rPr>
        <w:t xml:space="preserve">Agatha Bristow, Luis Culajay, Patricia Cummings, Rita Darius, Emory </w:t>
      </w:r>
      <w:r w:rsidRPr="00CC6807">
        <w:rPr>
          <w:sz w:val="22"/>
          <w:szCs w:val="22"/>
        </w:rPr>
        <w:tab/>
        <w:t>Emanus, Christine Frederick, Cecil Gilbert,</w:t>
      </w:r>
      <w:r w:rsidRPr="00D54CA1">
        <w:t xml:space="preserve"> </w:t>
      </w:r>
      <w:r w:rsidRPr="00D54CA1">
        <w:rPr>
          <w:sz w:val="22"/>
          <w:szCs w:val="22"/>
        </w:rPr>
        <w:t>Marc Jean</w:t>
      </w:r>
      <w:r>
        <w:rPr>
          <w:sz w:val="22"/>
          <w:szCs w:val="22"/>
        </w:rPr>
        <w:t>, Josephine Jones,</w:t>
      </w:r>
      <w:r w:rsidRPr="00CC6807">
        <w:rPr>
          <w:sz w:val="22"/>
          <w:szCs w:val="22"/>
        </w:rPr>
        <w:t xml:space="preserve"> Sylfise Joseph, Ivianne </w:t>
      </w:r>
      <w:proofErr w:type="spellStart"/>
      <w:proofErr w:type="gramStart"/>
      <w:r w:rsidRPr="00CC6807">
        <w:rPr>
          <w:sz w:val="22"/>
          <w:szCs w:val="22"/>
        </w:rPr>
        <w:t>Levine,Sister</w:t>
      </w:r>
      <w:proofErr w:type="spellEnd"/>
      <w:proofErr w:type="gramEnd"/>
      <w:r w:rsidRPr="00CC6807">
        <w:rPr>
          <w:sz w:val="22"/>
          <w:szCs w:val="22"/>
        </w:rPr>
        <w:t xml:space="preserve"> Marcelle </w:t>
      </w:r>
      <w:proofErr w:type="spellStart"/>
      <w:r w:rsidRPr="00CC6807">
        <w:rPr>
          <w:sz w:val="22"/>
          <w:szCs w:val="22"/>
        </w:rPr>
        <w:t>Fils-Aime</w:t>
      </w:r>
      <w:proofErr w:type="spellEnd"/>
      <w:r w:rsidRPr="00CC6807">
        <w:rPr>
          <w:sz w:val="22"/>
          <w:szCs w:val="22"/>
        </w:rPr>
        <w:t xml:space="preserve">, </w:t>
      </w:r>
      <w:r>
        <w:rPr>
          <w:sz w:val="22"/>
          <w:szCs w:val="22"/>
        </w:rPr>
        <w:t xml:space="preserve">Rita </w:t>
      </w:r>
      <w:proofErr w:type="spellStart"/>
      <w:r>
        <w:rPr>
          <w:sz w:val="22"/>
          <w:szCs w:val="22"/>
        </w:rPr>
        <w:t>Tuzinowski</w:t>
      </w:r>
      <w:proofErr w:type="spellEnd"/>
    </w:p>
    <w:p w:rsidR="00861170" w:rsidRPr="00D63575" w:rsidRDefault="00861170" w:rsidP="00E64B65">
      <w:pPr>
        <w:pStyle w:val="BodyText"/>
        <w:rPr>
          <w:rFonts w:ascii="Arial Rounded MT Bold" w:hAnsi="Arial Rounded MT Bold"/>
          <w:b/>
          <w:smallCaps/>
          <w:sz w:val="22"/>
          <w:szCs w:val="22"/>
        </w:rPr>
      </w:pPr>
    </w:p>
    <w:p w:rsidR="006174E1" w:rsidRPr="006A2770" w:rsidRDefault="006174E1" w:rsidP="006174E1">
      <w:pPr>
        <w:pBdr>
          <w:bottom w:val="single" w:sz="6" w:space="1" w:color="auto"/>
        </w:pBdr>
        <w:tabs>
          <w:tab w:val="left" w:pos="1170"/>
        </w:tabs>
        <w:rPr>
          <w:bCs/>
          <w:color w:val="000000"/>
          <w:sz w:val="2"/>
          <w:szCs w:val="2"/>
          <w:shd w:val="clear" w:color="auto" w:fill="FFFFFF"/>
        </w:rPr>
      </w:pPr>
    </w:p>
    <w:p w:rsidR="007205D2" w:rsidRPr="00825D1A" w:rsidRDefault="006174E1" w:rsidP="006174E1">
      <w:pPr>
        <w:rPr>
          <w:rFonts w:ascii="Arial Rounded MT Bold" w:hAnsi="Arial Rounded MT Bold"/>
          <w:b/>
          <w:sz w:val="24"/>
          <w:szCs w:val="24"/>
          <w:u w:val="single"/>
          <w:shd w:val="clear" w:color="auto" w:fill="FFFFFF"/>
        </w:rPr>
      </w:pPr>
      <w:r w:rsidRPr="005D7A08">
        <w:rPr>
          <w:rFonts w:ascii="Arial Rounded MT Bold" w:hAnsi="Arial Rounded MT Bold"/>
          <w:b/>
          <w:noProof/>
          <w:sz w:val="26"/>
          <w:szCs w:val="26"/>
        </w:rPr>
        <w:drawing>
          <wp:anchor distT="0" distB="0" distL="114300" distR="114300" simplePos="0" relativeHeight="251825152" behindDoc="1" locked="0" layoutInCell="1" allowOverlap="1" wp14:anchorId="78F87C54" wp14:editId="6FC6929B">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24128" behindDoc="1" locked="0" layoutInCell="1" allowOverlap="1" wp14:anchorId="2FF33A52" wp14:editId="211138ED">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23104" behindDoc="1" locked="0" layoutInCell="1" allowOverlap="1" wp14:anchorId="2CC1AD79" wp14:editId="1D28B87A">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22080" behindDoc="1" locked="0" layoutInCell="1" allowOverlap="1" wp14:anchorId="3E39D8AB" wp14:editId="4C39E26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21056" behindDoc="1" locked="0" layoutInCell="1" allowOverlap="1" wp14:anchorId="63AE56F0" wp14:editId="324A1BC4">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20032" behindDoc="1" locked="0" layoutInCell="1" allowOverlap="1" wp14:anchorId="6017FB3A" wp14:editId="130DD5C9">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19008" behindDoc="1" locked="0" layoutInCell="1" allowOverlap="1" wp14:anchorId="14CF4136" wp14:editId="6E056924">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5D7A08">
        <w:rPr>
          <w:rFonts w:ascii="Arial Rounded MT Bold" w:hAnsi="Arial Rounded MT Bold"/>
          <w:b/>
          <w:noProof/>
          <w:sz w:val="26"/>
          <w:szCs w:val="26"/>
        </w:rPr>
        <w:drawing>
          <wp:anchor distT="0" distB="0" distL="114300" distR="114300" simplePos="0" relativeHeight="251817984" behindDoc="1" locked="0" layoutInCell="1" allowOverlap="1" wp14:anchorId="609F7094" wp14:editId="5FAECA2F">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7205D2" w:rsidRPr="005D7A08">
        <w:rPr>
          <w:bCs/>
          <w:caps/>
          <w:noProof/>
          <w:sz w:val="24"/>
          <w:szCs w:val="24"/>
        </w:rPr>
        <w:t>THE</w:t>
      </w:r>
      <w:r w:rsidR="007205D2" w:rsidRPr="005D7A08">
        <w:rPr>
          <w:sz w:val="24"/>
          <w:szCs w:val="24"/>
        </w:rPr>
        <w:t xml:space="preserve"> EPIPHANY OF THE LORD</w:t>
      </w:r>
    </w:p>
    <w:p w:rsidR="005C3608" w:rsidRPr="0020358E" w:rsidRDefault="005C3608" w:rsidP="005C3608">
      <w:pPr>
        <w:jc w:val="both"/>
        <w:rPr>
          <w:bCs/>
          <w:sz w:val="24"/>
          <w:szCs w:val="24"/>
        </w:rPr>
      </w:pPr>
      <w:r w:rsidRPr="0020358E">
        <w:rPr>
          <w:bCs/>
          <w:sz w:val="24"/>
          <w:szCs w:val="24"/>
        </w:rPr>
        <w:t>My Brothers and Sisters in Christ,</w:t>
      </w:r>
    </w:p>
    <w:p w:rsidR="00861170" w:rsidRPr="009E066D" w:rsidRDefault="00861170" w:rsidP="00861170">
      <w:pPr>
        <w:ind w:firstLine="720"/>
        <w:jc w:val="both"/>
        <w:rPr>
          <w:sz w:val="26"/>
          <w:szCs w:val="26"/>
        </w:rPr>
      </w:pPr>
      <w:r>
        <w:rPr>
          <w:sz w:val="26"/>
          <w:szCs w:val="26"/>
        </w:rPr>
        <w:t>The story of the magi and</w:t>
      </w:r>
      <w:r w:rsidRPr="009E066D">
        <w:rPr>
          <w:sz w:val="26"/>
          <w:szCs w:val="26"/>
        </w:rPr>
        <w:t xml:space="preserve"> King Herod reminds us of the difference between being “wise” </w:t>
      </w:r>
      <w:r>
        <w:rPr>
          <w:sz w:val="26"/>
          <w:szCs w:val="26"/>
        </w:rPr>
        <w:t>and being “crafty.” Th</w:t>
      </w:r>
      <w:r w:rsidRPr="009E066D">
        <w:rPr>
          <w:sz w:val="26"/>
          <w:szCs w:val="26"/>
        </w:rPr>
        <w:t>ough the term “magi” might more literally be tr</w:t>
      </w:r>
      <w:r>
        <w:rPr>
          <w:sz w:val="26"/>
          <w:szCs w:val="26"/>
        </w:rPr>
        <w:t xml:space="preserve">anslated as “astrologers” (and our word “magician” </w:t>
      </w:r>
      <w:r w:rsidRPr="009E066D">
        <w:rPr>
          <w:sz w:val="26"/>
          <w:szCs w:val="26"/>
        </w:rPr>
        <w:t>comes</w:t>
      </w:r>
      <w:r>
        <w:rPr>
          <w:sz w:val="26"/>
          <w:szCs w:val="26"/>
        </w:rPr>
        <w:t xml:space="preserve"> from it), the tradition term “wise men”</w:t>
      </w:r>
      <w:r w:rsidRPr="009E066D">
        <w:rPr>
          <w:sz w:val="26"/>
          <w:szCs w:val="26"/>
        </w:rPr>
        <w:t xml:space="preserve"> does capture an aspect of their story. They are wise not simply because they are smart, but because they use their God-given intellectual abilities to see</w:t>
      </w:r>
      <w:r>
        <w:rPr>
          <w:sz w:val="26"/>
          <w:szCs w:val="26"/>
        </w:rPr>
        <w:t>k out</w:t>
      </w:r>
      <w:r w:rsidRPr="009E066D">
        <w:rPr>
          <w:sz w:val="26"/>
          <w:szCs w:val="26"/>
        </w:rPr>
        <w:t xml:space="preserve"> God, to read the signs of the times in order to discern what God is doing in the word. </w:t>
      </w:r>
    </w:p>
    <w:p w:rsidR="00861170" w:rsidRPr="009E066D" w:rsidRDefault="00861170" w:rsidP="00861170">
      <w:pPr>
        <w:ind w:firstLine="720"/>
        <w:jc w:val="both"/>
        <w:rPr>
          <w:sz w:val="26"/>
          <w:szCs w:val="26"/>
        </w:rPr>
      </w:pPr>
      <w:r w:rsidRPr="009E066D">
        <w:rPr>
          <w:sz w:val="26"/>
          <w:szCs w:val="26"/>
        </w:rPr>
        <w:t>King Herod, in contrast, is not so much wise as he</w:t>
      </w:r>
      <w:r>
        <w:rPr>
          <w:sz w:val="26"/>
          <w:szCs w:val="26"/>
        </w:rPr>
        <w:t xml:space="preserve"> is </w:t>
      </w:r>
      <w:r w:rsidRPr="009E066D">
        <w:rPr>
          <w:sz w:val="26"/>
          <w:szCs w:val="26"/>
        </w:rPr>
        <w:t xml:space="preserve">crafty. Historians agree that Herod was in many ways an effective ruler: rebuilding the Jerusalem temple, maintaining public order, and keeping Roman interference in day-to-day affairs in Palestine to a minimum. They also agree in large measure his effectiveness as a ruler was a result of his absolute ruthlessness, a merciless resolve that shows itself in today’s Gospel. He lies to the magi and plots the murder of a child in what seems to him to be an effective scheme to ensure that he remains in power.  </w:t>
      </w:r>
    </w:p>
    <w:p w:rsidR="00861170" w:rsidRPr="009E066D" w:rsidRDefault="00861170" w:rsidP="00861170">
      <w:pPr>
        <w:ind w:firstLine="720"/>
        <w:jc w:val="both"/>
        <w:rPr>
          <w:sz w:val="26"/>
          <w:szCs w:val="26"/>
        </w:rPr>
      </w:pPr>
      <w:r w:rsidRPr="009E066D">
        <w:rPr>
          <w:sz w:val="26"/>
          <w:szCs w:val="26"/>
        </w:rPr>
        <w:t xml:space="preserve">But the wise understand something that the crafty do not. The feast of the Epiphany celebrates the manifestation of God’s saving power in the world, not in the form of royal splendor but of a humble child born into lowly circumstances. His is a power that Herod, for all his craftiness, cannot even recognize, but which the magi, showing true wisdom, come to adore. </w:t>
      </w:r>
    </w:p>
    <w:p w:rsidR="00861170" w:rsidRPr="009E066D" w:rsidRDefault="00861170" w:rsidP="00861170">
      <w:pPr>
        <w:ind w:firstLine="720"/>
        <w:jc w:val="both"/>
        <w:rPr>
          <w:sz w:val="26"/>
          <w:szCs w:val="26"/>
        </w:rPr>
      </w:pPr>
      <w:r w:rsidRPr="009E066D">
        <w:rPr>
          <w:sz w:val="26"/>
          <w:szCs w:val="26"/>
        </w:rPr>
        <w:t xml:space="preserve">O God, source of true wisdom, give us discerning minds to see your power at work in the humble, the poor, and the weak. Help us to manifest your love to the world through our words and actions. Amen. </w:t>
      </w:r>
    </w:p>
    <w:p w:rsidR="00861170" w:rsidRPr="00EF676E" w:rsidRDefault="00861170" w:rsidP="00861170">
      <w:pPr>
        <w:rPr>
          <w:sz w:val="8"/>
          <w:szCs w:val="8"/>
        </w:rPr>
      </w:pPr>
      <w:r>
        <w:rPr>
          <w:sz w:val="24"/>
          <w:szCs w:val="24"/>
        </w:rPr>
        <w:tab/>
      </w:r>
    </w:p>
    <w:p w:rsidR="00861170" w:rsidRDefault="00861170" w:rsidP="00861170">
      <w:pPr>
        <w:jc w:val="center"/>
        <w:rPr>
          <w:b/>
          <w:bCs/>
          <w:color w:val="000000"/>
          <w:sz w:val="2"/>
          <w:szCs w:val="2"/>
          <w:u w:val="single"/>
          <w:shd w:val="clear" w:color="auto" w:fill="FFFFFF"/>
        </w:rPr>
      </w:pPr>
    </w:p>
    <w:p w:rsidR="00861170" w:rsidRDefault="00861170" w:rsidP="00861170">
      <w:pPr>
        <w:jc w:val="center"/>
        <w:rPr>
          <w:b/>
          <w:bCs/>
          <w:color w:val="000000"/>
          <w:sz w:val="2"/>
          <w:szCs w:val="2"/>
          <w:u w:val="single"/>
          <w:shd w:val="clear" w:color="auto" w:fill="FFFFFF"/>
        </w:rPr>
      </w:pPr>
    </w:p>
    <w:p w:rsidR="00861170" w:rsidRDefault="00861170" w:rsidP="00861170">
      <w:pPr>
        <w:rPr>
          <w:b/>
          <w:bCs/>
          <w:color w:val="000000"/>
          <w:sz w:val="24"/>
          <w:szCs w:val="24"/>
          <w:u w:val="single"/>
          <w:shd w:val="clear" w:color="auto" w:fill="FFFFFF"/>
        </w:rPr>
      </w:pPr>
    </w:p>
    <w:p w:rsidR="00007FF4" w:rsidRDefault="00007FF4" w:rsidP="00861170">
      <w:pPr>
        <w:rPr>
          <w:b/>
          <w:bCs/>
          <w:color w:val="000000"/>
          <w:sz w:val="24"/>
          <w:szCs w:val="24"/>
          <w:u w:val="single"/>
          <w:shd w:val="clear" w:color="auto" w:fill="FFFFFF"/>
        </w:rPr>
      </w:pPr>
    </w:p>
    <w:p w:rsidR="00007FF4" w:rsidRDefault="00007FF4" w:rsidP="00861170">
      <w:pPr>
        <w:rPr>
          <w:b/>
          <w:bCs/>
          <w:color w:val="000000"/>
          <w:sz w:val="24"/>
          <w:szCs w:val="24"/>
          <w:u w:val="single"/>
          <w:shd w:val="clear" w:color="auto" w:fill="FFFFFF"/>
        </w:rPr>
      </w:pPr>
    </w:p>
    <w:p w:rsidR="0020358E" w:rsidRPr="00007FF4" w:rsidRDefault="0020358E" w:rsidP="00C2761F">
      <w:pPr>
        <w:ind w:firstLine="720"/>
        <w:rPr>
          <w:rFonts w:ascii="Blackadder ITC" w:hAnsi="Blackadder ITC"/>
          <w:b/>
          <w:i/>
          <w:sz w:val="22"/>
          <w:szCs w:val="22"/>
        </w:rPr>
      </w:pPr>
      <w:r w:rsidRPr="00007FF4">
        <w:rPr>
          <w:rFonts w:ascii="Arial Rounded MT Bold" w:hAnsi="Arial Rounded MT Bold"/>
          <w:b/>
          <w:iCs/>
          <w:sz w:val="22"/>
          <w:szCs w:val="22"/>
        </w:rPr>
        <w:lastRenderedPageBreak/>
        <w:t>YOUR</w:t>
      </w:r>
      <w:r w:rsidRPr="00007FF4">
        <w:rPr>
          <w:rFonts w:ascii="Arial Rounded MT Bold" w:hAnsi="Arial Rounded MT Bold"/>
          <w:iCs/>
          <w:sz w:val="22"/>
          <w:szCs w:val="22"/>
        </w:rPr>
        <w:t xml:space="preserve"> </w:t>
      </w:r>
      <w:r w:rsidRPr="00007FF4">
        <w:rPr>
          <w:rFonts w:ascii="Arial Rounded MT Bold" w:hAnsi="Arial Rounded MT Bold"/>
          <w:b/>
          <w:iCs/>
          <w:sz w:val="22"/>
          <w:szCs w:val="22"/>
        </w:rPr>
        <w:t>WEEKLY GIFT TO GOD</w:t>
      </w:r>
    </w:p>
    <w:p w:rsidR="0020358E" w:rsidRPr="00007FF4" w:rsidRDefault="0020358E" w:rsidP="0020358E">
      <w:pPr>
        <w:jc w:val="center"/>
        <w:rPr>
          <w:rFonts w:ascii="Arial Rounded MT Bold" w:hAnsi="Arial Rounded MT Bold"/>
          <w:b/>
          <w:iCs/>
          <w:u w:val="single"/>
        </w:rPr>
      </w:pPr>
      <w:r w:rsidRPr="00007FF4">
        <w:rPr>
          <w:rFonts w:ascii="Arial Rounded MT Bold" w:hAnsi="Arial Rounded MT Bold"/>
          <w:b/>
          <w:iCs/>
          <w:u w:val="single"/>
        </w:rPr>
        <w:t xml:space="preserve">Sunday, </w:t>
      </w:r>
      <w:r w:rsidR="009811F0" w:rsidRPr="00007FF4">
        <w:rPr>
          <w:rFonts w:ascii="Arial Rounded MT Bold" w:hAnsi="Arial Rounded MT Bold"/>
          <w:b/>
          <w:iCs/>
          <w:u w:val="single"/>
        </w:rPr>
        <w:t>December 22</w:t>
      </w:r>
      <w:r w:rsidR="009811F0" w:rsidRPr="00007FF4">
        <w:rPr>
          <w:rFonts w:ascii="Arial Rounded MT Bold" w:hAnsi="Arial Rounded MT Bold"/>
          <w:b/>
          <w:iCs/>
          <w:u w:val="single"/>
          <w:vertAlign w:val="superscript"/>
        </w:rPr>
        <w:t>nd</w:t>
      </w:r>
      <w:r w:rsidRPr="00007FF4">
        <w:rPr>
          <w:rFonts w:ascii="Arial Rounded MT Bold" w:hAnsi="Arial Rounded MT Bold"/>
          <w:b/>
          <w:iCs/>
          <w:u w:val="single"/>
        </w:rPr>
        <w:t>:</w:t>
      </w:r>
    </w:p>
    <w:p w:rsidR="0020358E" w:rsidRPr="00007FF4" w:rsidRDefault="0020358E" w:rsidP="0020358E">
      <w:pPr>
        <w:rPr>
          <w:iCs/>
          <w:sz w:val="21"/>
          <w:szCs w:val="21"/>
        </w:rPr>
      </w:pPr>
      <w:r w:rsidRPr="00007FF4">
        <w:rPr>
          <w:b/>
          <w:iCs/>
        </w:rPr>
        <w:t xml:space="preserve">                        </w:t>
      </w:r>
      <w:r w:rsidRPr="00007FF4">
        <w:rPr>
          <w:b/>
          <w:iCs/>
          <w:sz w:val="21"/>
          <w:szCs w:val="21"/>
        </w:rPr>
        <w:t>Regular Contributions</w:t>
      </w:r>
      <w:r w:rsidRPr="00007FF4">
        <w:rPr>
          <w:iCs/>
          <w:sz w:val="21"/>
          <w:szCs w:val="21"/>
        </w:rPr>
        <w:t xml:space="preserve"> $      </w:t>
      </w:r>
      <w:r w:rsidR="00007FF4" w:rsidRPr="00007FF4">
        <w:rPr>
          <w:iCs/>
          <w:sz w:val="21"/>
          <w:szCs w:val="21"/>
        </w:rPr>
        <w:t>7,126</w:t>
      </w:r>
    </w:p>
    <w:p w:rsidR="0020358E" w:rsidRPr="00007FF4" w:rsidRDefault="0020358E" w:rsidP="0020358E">
      <w:pPr>
        <w:rPr>
          <w:iCs/>
          <w:sz w:val="21"/>
          <w:szCs w:val="21"/>
        </w:rPr>
      </w:pPr>
      <w:r w:rsidRPr="00007FF4">
        <w:rPr>
          <w:rFonts w:ascii="Blackadder ITC" w:hAnsi="Blackadder ITC"/>
          <w:b/>
          <w:i/>
          <w:noProof/>
          <w:sz w:val="21"/>
          <w:szCs w:val="21"/>
        </w:rPr>
        <w:drawing>
          <wp:anchor distT="0" distB="0" distL="114300" distR="114300" simplePos="0" relativeHeight="251813888" behindDoc="0" locked="0" layoutInCell="1" allowOverlap="1" wp14:anchorId="42FD64DB" wp14:editId="0E12EB0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007FF4">
        <w:rPr>
          <w:b/>
          <w:iCs/>
          <w:sz w:val="21"/>
          <w:szCs w:val="21"/>
        </w:rPr>
        <w:t xml:space="preserve"> Weekly budget</w:t>
      </w:r>
      <w:r w:rsidRPr="00007FF4">
        <w:rPr>
          <w:iCs/>
          <w:sz w:val="21"/>
          <w:szCs w:val="21"/>
        </w:rPr>
        <w:t xml:space="preserve">               </w:t>
      </w:r>
      <w:r w:rsidRPr="00007FF4">
        <w:rPr>
          <w:iCs/>
          <w:sz w:val="21"/>
          <w:szCs w:val="21"/>
          <w:u w:val="single"/>
        </w:rPr>
        <w:t>10,525</w:t>
      </w:r>
    </w:p>
    <w:p w:rsidR="0020358E" w:rsidRPr="00007FF4" w:rsidRDefault="0020358E" w:rsidP="0020358E">
      <w:pPr>
        <w:rPr>
          <w:b/>
          <w:iCs/>
          <w:sz w:val="21"/>
          <w:szCs w:val="21"/>
        </w:rPr>
      </w:pPr>
      <w:r w:rsidRPr="00007FF4">
        <w:rPr>
          <w:b/>
          <w:iCs/>
          <w:sz w:val="21"/>
          <w:szCs w:val="21"/>
        </w:rPr>
        <w:t xml:space="preserve"> Difference</w:t>
      </w:r>
      <w:r w:rsidR="00D6142E" w:rsidRPr="00007FF4">
        <w:rPr>
          <w:b/>
          <w:iCs/>
          <w:sz w:val="21"/>
          <w:szCs w:val="21"/>
        </w:rPr>
        <w:t xml:space="preserve">                         </w:t>
      </w:r>
      <w:r w:rsidR="00007FF4" w:rsidRPr="00007FF4">
        <w:rPr>
          <w:b/>
          <w:iCs/>
          <w:sz w:val="21"/>
          <w:szCs w:val="21"/>
        </w:rPr>
        <w:t>3,39</w:t>
      </w:r>
      <w:r w:rsidR="00D6142E" w:rsidRPr="00007FF4">
        <w:rPr>
          <w:b/>
          <w:iCs/>
          <w:sz w:val="21"/>
          <w:szCs w:val="21"/>
        </w:rPr>
        <w:t>9</w:t>
      </w:r>
    </w:p>
    <w:p w:rsidR="0020358E" w:rsidRPr="00007FF4" w:rsidRDefault="0020358E" w:rsidP="0020358E">
      <w:pPr>
        <w:rPr>
          <w:b/>
          <w:iCs/>
          <w:sz w:val="8"/>
          <w:szCs w:val="8"/>
        </w:rPr>
      </w:pPr>
    </w:p>
    <w:p w:rsidR="0020358E" w:rsidRPr="00007FF4" w:rsidRDefault="0020358E" w:rsidP="0020358E">
      <w:pPr>
        <w:rPr>
          <w:b/>
          <w:iCs/>
          <w:sz w:val="21"/>
          <w:szCs w:val="21"/>
        </w:rPr>
      </w:pPr>
      <w:r w:rsidRPr="00007FF4">
        <w:rPr>
          <w:b/>
          <w:iCs/>
          <w:sz w:val="21"/>
          <w:szCs w:val="21"/>
        </w:rPr>
        <w:t>Education</w:t>
      </w:r>
      <w:r w:rsidRPr="00007FF4">
        <w:rPr>
          <w:b/>
          <w:iCs/>
          <w:sz w:val="21"/>
          <w:szCs w:val="21"/>
        </w:rPr>
        <w:tab/>
      </w:r>
      <w:r w:rsidRPr="00007FF4">
        <w:rPr>
          <w:b/>
          <w:iCs/>
          <w:sz w:val="21"/>
          <w:szCs w:val="21"/>
        </w:rPr>
        <w:tab/>
        <w:t xml:space="preserve">  </w:t>
      </w:r>
      <w:r w:rsidR="00D6142E" w:rsidRPr="00007FF4">
        <w:rPr>
          <w:b/>
          <w:iCs/>
          <w:sz w:val="21"/>
          <w:szCs w:val="21"/>
        </w:rPr>
        <w:t xml:space="preserve"> </w:t>
      </w:r>
      <w:r w:rsidRPr="00007FF4">
        <w:rPr>
          <w:b/>
          <w:iCs/>
          <w:sz w:val="21"/>
          <w:szCs w:val="21"/>
        </w:rPr>
        <w:t>$</w:t>
      </w:r>
      <w:r w:rsidR="00007FF4" w:rsidRPr="00007FF4">
        <w:rPr>
          <w:b/>
          <w:iCs/>
          <w:sz w:val="21"/>
          <w:szCs w:val="21"/>
        </w:rPr>
        <w:t>508</w:t>
      </w:r>
    </w:p>
    <w:p w:rsidR="0020358E" w:rsidRPr="00007FF4" w:rsidRDefault="00007FF4" w:rsidP="0020358E">
      <w:pPr>
        <w:rPr>
          <w:b/>
          <w:iCs/>
          <w:sz w:val="21"/>
          <w:szCs w:val="21"/>
        </w:rPr>
      </w:pPr>
      <w:r w:rsidRPr="00007FF4">
        <w:rPr>
          <w:b/>
          <w:iCs/>
          <w:sz w:val="21"/>
          <w:szCs w:val="21"/>
        </w:rPr>
        <w:tab/>
      </w:r>
    </w:p>
    <w:p w:rsidR="0020358E" w:rsidRPr="00007FF4" w:rsidRDefault="0020358E" w:rsidP="0020358E">
      <w:pPr>
        <w:rPr>
          <w:b/>
          <w:iCs/>
          <w:sz w:val="4"/>
          <w:szCs w:val="4"/>
        </w:rPr>
      </w:pPr>
    </w:p>
    <w:p w:rsidR="0020358E" w:rsidRPr="00007FF4" w:rsidRDefault="0020358E" w:rsidP="0020358E">
      <w:pPr>
        <w:rPr>
          <w:b/>
          <w:iCs/>
          <w:sz w:val="4"/>
          <w:szCs w:val="4"/>
        </w:rPr>
      </w:pPr>
    </w:p>
    <w:p w:rsidR="0020358E" w:rsidRPr="00007FF4" w:rsidRDefault="0020358E" w:rsidP="0020358E">
      <w:pPr>
        <w:ind w:left="720" w:firstLine="720"/>
        <w:rPr>
          <w:b/>
          <w:iCs/>
        </w:rPr>
      </w:pPr>
      <w:r w:rsidRPr="00007FF4">
        <w:rPr>
          <w:iCs/>
        </w:rPr>
        <w:t>Number of Registered Parishioners</w:t>
      </w:r>
      <w:r w:rsidRPr="00007FF4">
        <w:rPr>
          <w:b/>
          <w:iCs/>
        </w:rPr>
        <w:t xml:space="preserve">     </w:t>
      </w:r>
      <w:r w:rsidRPr="00007FF4">
        <w:rPr>
          <w:iCs/>
        </w:rPr>
        <w:t>2,000</w:t>
      </w:r>
    </w:p>
    <w:p w:rsidR="0020358E" w:rsidRPr="00007FF4" w:rsidRDefault="0020358E" w:rsidP="0020358E">
      <w:pPr>
        <w:ind w:left="720" w:firstLine="720"/>
        <w:rPr>
          <w:b/>
          <w:iCs/>
        </w:rPr>
      </w:pPr>
      <w:r w:rsidRPr="00007FF4">
        <w:rPr>
          <w:iCs/>
        </w:rPr>
        <w:t>Number of Envelopes Used</w:t>
      </w:r>
      <w:r w:rsidRPr="00007FF4">
        <w:rPr>
          <w:b/>
          <w:iCs/>
        </w:rPr>
        <w:t xml:space="preserve">                    </w:t>
      </w:r>
      <w:r w:rsidR="00007FF4" w:rsidRPr="00007FF4">
        <w:rPr>
          <w:iCs/>
          <w:u w:val="single"/>
        </w:rPr>
        <w:t>379</w:t>
      </w:r>
    </w:p>
    <w:p w:rsidR="0020358E" w:rsidRPr="00007FF4" w:rsidRDefault="0020358E" w:rsidP="0020358E">
      <w:pPr>
        <w:rPr>
          <w:b/>
          <w:iCs/>
        </w:rPr>
      </w:pPr>
      <w:r w:rsidRPr="00007FF4">
        <w:rPr>
          <w:iCs/>
        </w:rPr>
        <w:t xml:space="preserve">*Parishioners who need to use envelopes                        </w:t>
      </w:r>
      <w:r w:rsidR="00007FF4" w:rsidRPr="00007FF4">
        <w:rPr>
          <w:iCs/>
        </w:rPr>
        <w:t>1,621</w:t>
      </w:r>
    </w:p>
    <w:p w:rsidR="0020358E" w:rsidRPr="00007FF4" w:rsidRDefault="00007FF4" w:rsidP="0020358E">
      <w:pPr>
        <w:rPr>
          <w:b/>
          <w:iCs/>
        </w:rPr>
      </w:pPr>
      <w:r w:rsidRPr="00007FF4">
        <w:rPr>
          <w:iCs/>
        </w:rPr>
        <w:t>Ten</w:t>
      </w:r>
      <w:r w:rsidR="0020358E" w:rsidRPr="00007FF4">
        <w:rPr>
          <w:iCs/>
        </w:rPr>
        <w:t xml:space="preserve"> parishioners caught up with their donations</w:t>
      </w:r>
      <w:r w:rsidR="0020358E" w:rsidRPr="00007FF4">
        <w:rPr>
          <w:b/>
          <w:iCs/>
        </w:rPr>
        <w:t>.</w:t>
      </w:r>
    </w:p>
    <w:p w:rsidR="0020358E" w:rsidRPr="00007FF4" w:rsidRDefault="0020358E" w:rsidP="0020358E">
      <w:pPr>
        <w:pBdr>
          <w:bottom w:val="single" w:sz="6" w:space="1" w:color="auto"/>
        </w:pBdr>
        <w:rPr>
          <w:b/>
          <w:color w:val="000000"/>
        </w:rPr>
      </w:pPr>
      <w:r w:rsidRPr="00007FF4">
        <w:rPr>
          <w:iCs/>
        </w:rPr>
        <w:t>*</w:t>
      </w:r>
      <w:r w:rsidRPr="00007FF4">
        <w:rPr>
          <w:b/>
          <w:iCs/>
        </w:rPr>
        <w:t xml:space="preserve">Give to God with love by placing your gift inside the offering envelopes. </w:t>
      </w:r>
      <w:r w:rsidRPr="00007FF4">
        <w:rPr>
          <w:b/>
        </w:rPr>
        <w:t>May God continue to bless you.</w:t>
      </w:r>
      <w:r w:rsidRPr="00007FF4">
        <w:rPr>
          <w:b/>
          <w:color w:val="000000"/>
        </w:rPr>
        <w:t xml:space="preserve">                                                                                                                                                                                                                  </w:t>
      </w:r>
    </w:p>
    <w:p w:rsidR="0020358E" w:rsidRPr="009811F0" w:rsidRDefault="0020358E" w:rsidP="0020358E">
      <w:pPr>
        <w:pBdr>
          <w:bottom w:val="single" w:sz="6" w:space="1" w:color="auto"/>
        </w:pBdr>
        <w:rPr>
          <w:sz w:val="2"/>
          <w:szCs w:val="2"/>
          <w:highlight w:val="yellow"/>
        </w:rPr>
      </w:pPr>
    </w:p>
    <w:p w:rsidR="00007FF4" w:rsidRDefault="00007FF4" w:rsidP="00007FF4">
      <w:pPr>
        <w:jc w:val="center"/>
        <w:rPr>
          <w:iCs/>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Pr>
          <w:rFonts w:ascii="Arial Rounded MT Bold" w:hAnsi="Arial Rounded MT Bold"/>
          <w:b/>
          <w:iCs/>
          <w:u w:val="single"/>
        </w:rPr>
        <w:t>Dec</w:t>
      </w:r>
      <w:r>
        <w:rPr>
          <w:rFonts w:ascii="Arial Rounded MT Bold" w:hAnsi="Arial Rounded MT Bold"/>
          <w:b/>
          <w:iCs/>
          <w:u w:val="single"/>
        </w:rPr>
        <w:t>ember  29</w:t>
      </w:r>
      <w:r w:rsidRPr="00296D83">
        <w:rPr>
          <w:rFonts w:ascii="Arial Rounded MT Bold" w:hAnsi="Arial Rounded MT Bold"/>
          <w:b/>
          <w:iCs/>
          <w:u w:val="single"/>
          <w:vertAlign w:val="superscript"/>
        </w:rPr>
        <w:t>th</w:t>
      </w:r>
      <w:r w:rsidRPr="002735F5">
        <w:rPr>
          <w:rFonts w:ascii="Blackadder ITC" w:hAnsi="Blackadder ITC"/>
          <w:b/>
          <w:i/>
          <w:noProof/>
        </w:rPr>
        <w:drawing>
          <wp:anchor distT="0" distB="0" distL="114300" distR="114300" simplePos="0" relativeHeight="251827200" behindDoc="0" locked="0" layoutInCell="1" allowOverlap="1" wp14:anchorId="3C320E22" wp14:editId="67550C9C">
            <wp:simplePos x="0" y="0"/>
            <wp:positionH relativeFrom="column">
              <wp:posOffset>1270</wp:posOffset>
            </wp:positionH>
            <wp:positionV relativeFrom="paragraph">
              <wp:posOffset>86360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665E3">
        <w:rPr>
          <w:iCs/>
        </w:rPr>
        <w:t xml:space="preserve">  </w:t>
      </w:r>
    </w:p>
    <w:p w:rsidR="00007FF4" w:rsidRPr="002726D4" w:rsidRDefault="00007FF4" w:rsidP="00007FF4">
      <w:pPr>
        <w:rPr>
          <w:color w:val="000000"/>
        </w:rPr>
      </w:pPr>
      <w:r>
        <w:rPr>
          <w:iCs/>
        </w:rPr>
        <w:t>The collec</w:t>
      </w:r>
      <w:r>
        <w:rPr>
          <w:iCs/>
        </w:rPr>
        <w:t>tion for the week of December 29</w:t>
      </w:r>
      <w:r w:rsidRPr="00DD44E1">
        <w:rPr>
          <w:iCs/>
          <w:vertAlign w:val="superscript"/>
        </w:rPr>
        <w:t>th</w:t>
      </w:r>
      <w:r>
        <w:rPr>
          <w:iCs/>
        </w:rPr>
        <w:t xml:space="preserve"> will be reported in the </w:t>
      </w:r>
      <w:r>
        <w:rPr>
          <w:iCs/>
        </w:rPr>
        <w:t>January 12</w:t>
      </w:r>
      <w:r>
        <w:rPr>
          <w:iCs/>
        </w:rPr>
        <w:t xml:space="preserve">th. </w:t>
      </w:r>
      <w:r w:rsidRPr="002726D4">
        <w:rPr>
          <w:iCs/>
        </w:rPr>
        <w:t xml:space="preserve">Bulletin.        </w:t>
      </w:r>
    </w:p>
    <w:p w:rsidR="0020358E" w:rsidRPr="00DD5053" w:rsidRDefault="0020358E" w:rsidP="0020358E">
      <w:pPr>
        <w:pBdr>
          <w:bottom w:val="single" w:sz="6" w:space="1" w:color="auto"/>
        </w:pBdr>
        <w:rPr>
          <w:b/>
          <w:color w:val="000000"/>
          <w:sz w:val="2"/>
          <w:szCs w:val="2"/>
        </w:rPr>
      </w:pPr>
    </w:p>
    <w:p w:rsidR="00826108" w:rsidRPr="00387B42" w:rsidRDefault="00826108" w:rsidP="00826108">
      <w:pPr>
        <w:pBdr>
          <w:bottom w:val="single" w:sz="6" w:space="1" w:color="auto"/>
        </w:pBdr>
        <w:tabs>
          <w:tab w:val="left" w:pos="1170"/>
        </w:tabs>
        <w:rPr>
          <w:b/>
          <w:bCs/>
          <w:color w:val="000000"/>
          <w:sz w:val="2"/>
          <w:szCs w:val="2"/>
          <w:shd w:val="clear" w:color="auto" w:fill="FFFFFF"/>
        </w:rPr>
      </w:pPr>
    </w:p>
    <w:p w:rsidR="00742246" w:rsidRPr="0086528F" w:rsidRDefault="00742246" w:rsidP="00742246">
      <w:pPr>
        <w:jc w:val="center"/>
        <w:rPr>
          <w:rFonts w:ascii="Times" w:hAnsi="Times"/>
          <w:b/>
          <w:u w:val="single"/>
        </w:rPr>
      </w:pPr>
      <w:r w:rsidRPr="0086528F">
        <w:rPr>
          <w:rFonts w:ascii="Times" w:hAnsi="Times"/>
          <w:b/>
          <w:u w:val="single"/>
        </w:rPr>
        <w:t>Collection for the Diocesan Mission</w:t>
      </w:r>
    </w:p>
    <w:p w:rsidR="00742246" w:rsidRPr="0086528F" w:rsidRDefault="00742246" w:rsidP="00742246">
      <w:pPr>
        <w:pBdr>
          <w:bottom w:val="single" w:sz="6" w:space="1" w:color="auto"/>
        </w:pBdr>
        <w:rPr>
          <w:rFonts w:ascii="Times" w:hAnsi="Times"/>
        </w:rPr>
      </w:pPr>
      <w:r>
        <w:rPr>
          <w:rFonts w:ascii="Times" w:hAnsi="Times"/>
        </w:rPr>
        <w:t>This</w:t>
      </w:r>
      <w:r w:rsidRPr="0086528F">
        <w:rPr>
          <w:rFonts w:ascii="Times" w:hAnsi="Times"/>
        </w:rPr>
        <w:t xml:space="preserve"> weekend, we will take up the Collection for the Diocesan Mission. Your gift to the Collection will be used by Bishop DiMarzio to support appeals from various missions throughout the world. The support you give today will fund formation programs and provide opportunities for years to come. Please support the Diocesan </w:t>
      </w:r>
      <w:r>
        <w:rPr>
          <w:rFonts w:ascii="Times" w:hAnsi="Times"/>
        </w:rPr>
        <w:t xml:space="preserve">Mission and be generous in today’s </w:t>
      </w:r>
      <w:r w:rsidRPr="0086528F">
        <w:rPr>
          <w:rFonts w:ascii="Times" w:hAnsi="Times"/>
        </w:rPr>
        <w:t>second Collection</w:t>
      </w:r>
    </w:p>
    <w:p w:rsidR="00742246" w:rsidRPr="00742246" w:rsidRDefault="00742246" w:rsidP="00742246">
      <w:pPr>
        <w:ind w:left="720" w:firstLine="720"/>
        <w:rPr>
          <w:b/>
          <w:u w:val="single"/>
        </w:rPr>
      </w:pPr>
      <w:r w:rsidRPr="00742246">
        <w:rPr>
          <w:b/>
          <w:u w:val="single"/>
        </w:rPr>
        <w:t>St. Jerome Pilgrimage</w:t>
      </w:r>
    </w:p>
    <w:p w:rsidR="00742246" w:rsidRPr="00742246" w:rsidRDefault="00742246" w:rsidP="00742246">
      <w:r w:rsidRPr="00742246">
        <w:t xml:space="preserve">Join your fellow parishioners and the Haitian Apostolate in a memorable trip abroad to destinations such as the Holy Land, Turkey, &amp; Greece. This pilgrimage is a 15-day spiritual awakening from </w:t>
      </w:r>
      <w:r w:rsidRPr="00742246">
        <w:rPr>
          <w:b/>
        </w:rPr>
        <w:t>June 15-29,2020</w:t>
      </w:r>
      <w:r w:rsidRPr="00742246">
        <w:t xml:space="preserve">.  The trip will be hosted by Fr. Jean Yvon Pierre and Monique Charlot. Rates include round trip airfare from New York City. Accommodations: meals (Breakfast and Dinner </w:t>
      </w:r>
      <w:r w:rsidRPr="00742246">
        <w:rPr>
          <w:b/>
        </w:rPr>
        <w:t>only</w:t>
      </w:r>
      <w:r w:rsidRPr="00742246">
        <w:t xml:space="preserve">), first class accommodation, and a small boat ride along the islands of Greece. </w:t>
      </w:r>
    </w:p>
    <w:p w:rsidR="00742246" w:rsidRPr="00742246" w:rsidRDefault="00742246" w:rsidP="00742246">
      <w:pPr>
        <w:rPr>
          <w:b/>
        </w:rPr>
      </w:pPr>
      <w:r w:rsidRPr="00742246">
        <w:rPr>
          <w:b/>
        </w:rPr>
        <w:t>Not included: Lunches, items of personal nature, gratuities to tour guides and bus driver, and luggage fee with the airline.</w:t>
      </w:r>
    </w:p>
    <w:p w:rsidR="00742246" w:rsidRPr="00742246" w:rsidRDefault="00742246" w:rsidP="00742246">
      <w:r w:rsidRPr="00742246">
        <w:t xml:space="preserve">Total payment: </w:t>
      </w:r>
      <w:r w:rsidRPr="00742246">
        <w:rPr>
          <w:b/>
        </w:rPr>
        <w:t>$4, 499</w:t>
      </w:r>
    </w:p>
    <w:p w:rsidR="00742246" w:rsidRPr="00742246" w:rsidRDefault="00742246" w:rsidP="00742246">
      <w:r w:rsidRPr="00742246">
        <w:rPr>
          <w:b/>
        </w:rPr>
        <w:t>Due: $350</w:t>
      </w:r>
      <w:r w:rsidRPr="00742246">
        <w:t xml:space="preserve"> Upon Registration</w:t>
      </w:r>
    </w:p>
    <w:p w:rsidR="00742246" w:rsidRPr="00742246" w:rsidRDefault="00742246" w:rsidP="00742246">
      <w:pPr>
        <w:rPr>
          <w:b/>
        </w:rPr>
      </w:pPr>
      <w:r w:rsidRPr="00742246">
        <w:rPr>
          <w:b/>
        </w:rPr>
        <w:t>Full Payment Due: March 17,2020</w:t>
      </w:r>
    </w:p>
    <w:p w:rsidR="00742246" w:rsidRPr="00742246" w:rsidRDefault="00742246" w:rsidP="00742246">
      <w:pPr>
        <w:rPr>
          <w:b/>
        </w:rPr>
      </w:pPr>
      <w:r w:rsidRPr="00742246">
        <w:rPr>
          <w:b/>
        </w:rPr>
        <w:t>For more information, please contact:</w:t>
      </w:r>
    </w:p>
    <w:p w:rsidR="00742246" w:rsidRPr="00742246" w:rsidRDefault="00742246" w:rsidP="00742246">
      <w:r w:rsidRPr="00742246">
        <w:t xml:space="preserve">Mrs. Arlene </w:t>
      </w:r>
      <w:proofErr w:type="spellStart"/>
      <w:r w:rsidRPr="00742246">
        <w:t>Roopchand</w:t>
      </w:r>
      <w:proofErr w:type="spellEnd"/>
      <w:r w:rsidRPr="00742246">
        <w:t>- 917-647-0355</w:t>
      </w:r>
    </w:p>
    <w:p w:rsidR="00742246" w:rsidRPr="00742246" w:rsidRDefault="00742246" w:rsidP="00742246">
      <w:proofErr w:type="spellStart"/>
      <w:r w:rsidRPr="00742246">
        <w:t>Mrs.Yanick</w:t>
      </w:r>
      <w:proofErr w:type="spellEnd"/>
      <w:r w:rsidRPr="00742246">
        <w:t xml:space="preserve"> Thomas- 347-683-3869</w:t>
      </w:r>
    </w:p>
    <w:p w:rsidR="00742246" w:rsidRPr="00742246" w:rsidRDefault="00742246" w:rsidP="00742246">
      <w:r w:rsidRPr="00742246">
        <w:t>Deacon Carlos Culajay- 347-203-3121</w:t>
      </w:r>
    </w:p>
    <w:p w:rsidR="00742246" w:rsidRPr="00742246" w:rsidRDefault="00742246" w:rsidP="00742246">
      <w:r w:rsidRPr="00742246">
        <w:t>Monique Charlot: 954-443-2698</w:t>
      </w:r>
    </w:p>
    <w:p w:rsidR="00742246" w:rsidRDefault="00742246" w:rsidP="00742246">
      <w:pPr>
        <w:jc w:val="both"/>
        <w:rPr>
          <w:sz w:val="22"/>
          <w:szCs w:val="22"/>
        </w:rPr>
      </w:pPr>
      <w:r w:rsidRPr="00742246">
        <w:rPr>
          <w:sz w:val="22"/>
          <w:szCs w:val="22"/>
        </w:rPr>
        <w:t>For more information, call (</w:t>
      </w:r>
      <w:r w:rsidRPr="00742246">
        <w:rPr>
          <w:b/>
          <w:sz w:val="22"/>
          <w:szCs w:val="22"/>
        </w:rPr>
        <w:t>877) 697-9963</w:t>
      </w:r>
      <w:r w:rsidRPr="00742246">
        <w:rPr>
          <w:sz w:val="22"/>
          <w:szCs w:val="22"/>
        </w:rPr>
        <w:t xml:space="preserve">. </w:t>
      </w:r>
    </w:p>
    <w:p w:rsidR="004F68D7" w:rsidRDefault="004F68D7" w:rsidP="00742246">
      <w:pPr>
        <w:jc w:val="both"/>
        <w:rPr>
          <w:sz w:val="22"/>
          <w:szCs w:val="22"/>
        </w:rPr>
      </w:pPr>
    </w:p>
    <w:p w:rsidR="004F68D7" w:rsidRDefault="004F68D7" w:rsidP="00742246">
      <w:pPr>
        <w:jc w:val="both"/>
        <w:rPr>
          <w:sz w:val="22"/>
          <w:szCs w:val="22"/>
        </w:rPr>
      </w:pPr>
    </w:p>
    <w:p w:rsidR="004F68D7" w:rsidRDefault="004F68D7" w:rsidP="00742246">
      <w:pPr>
        <w:jc w:val="both"/>
        <w:rPr>
          <w:sz w:val="22"/>
          <w:szCs w:val="22"/>
        </w:rPr>
      </w:pPr>
    </w:p>
    <w:p w:rsidR="004F68D7" w:rsidRPr="00742246" w:rsidRDefault="004F68D7" w:rsidP="00742246">
      <w:pPr>
        <w:jc w:val="both"/>
        <w:rPr>
          <w:sz w:val="22"/>
          <w:szCs w:val="22"/>
        </w:rPr>
      </w:pPr>
    </w:p>
    <w:p w:rsidR="00742246" w:rsidRDefault="004F68D7" w:rsidP="00742246">
      <w:pPr>
        <w:jc w:val="center"/>
        <w:rPr>
          <w:b/>
          <w:bCs/>
          <w:sz w:val="22"/>
          <w:szCs w:val="22"/>
          <w:u w:val="single"/>
        </w:rPr>
      </w:pPr>
      <w:r>
        <w:rPr>
          <w:b/>
          <w:bCs/>
          <w:sz w:val="22"/>
          <w:szCs w:val="22"/>
          <w:u w:val="single"/>
        </w:rPr>
        <w:t>______________________________________________</w:t>
      </w:r>
    </w:p>
    <w:p w:rsidR="00A13EE4" w:rsidRDefault="00A13EE4" w:rsidP="00742246">
      <w:pPr>
        <w:jc w:val="center"/>
        <w:rPr>
          <w:b/>
          <w:bCs/>
          <w:sz w:val="22"/>
          <w:szCs w:val="22"/>
          <w:u w:val="single"/>
        </w:rPr>
      </w:pPr>
    </w:p>
    <w:p w:rsidR="001C5728" w:rsidRDefault="001C5728" w:rsidP="00742246">
      <w:pPr>
        <w:jc w:val="center"/>
        <w:rPr>
          <w:b/>
          <w:bCs/>
          <w:sz w:val="22"/>
          <w:szCs w:val="22"/>
          <w:u w:val="single"/>
        </w:rPr>
      </w:pPr>
    </w:p>
    <w:p w:rsidR="001C5728" w:rsidRDefault="001C5728" w:rsidP="00742246">
      <w:pPr>
        <w:jc w:val="center"/>
        <w:rPr>
          <w:b/>
          <w:bCs/>
          <w:sz w:val="22"/>
          <w:szCs w:val="22"/>
          <w:u w:val="single"/>
        </w:rPr>
      </w:pPr>
    </w:p>
    <w:p w:rsidR="001C5728" w:rsidRPr="00832A69" w:rsidRDefault="001C5728" w:rsidP="00742246">
      <w:pPr>
        <w:jc w:val="center"/>
        <w:rPr>
          <w:bCs/>
          <w:sz w:val="22"/>
          <w:szCs w:val="22"/>
          <w:u w:val="single"/>
        </w:rPr>
      </w:pPr>
    </w:p>
    <w:p w:rsidR="004F68D7" w:rsidRPr="00832A69" w:rsidRDefault="004F68D7" w:rsidP="00742246">
      <w:pPr>
        <w:jc w:val="center"/>
        <w:rPr>
          <w:bCs/>
          <w:sz w:val="22"/>
          <w:szCs w:val="22"/>
          <w:u w:val="single"/>
        </w:rPr>
      </w:pPr>
    </w:p>
    <w:p w:rsidR="004F68D7" w:rsidRPr="00832A69" w:rsidRDefault="004F68D7" w:rsidP="00742246">
      <w:pPr>
        <w:jc w:val="center"/>
        <w:rPr>
          <w:bCs/>
          <w:sz w:val="22"/>
          <w:szCs w:val="22"/>
          <w:u w:val="single"/>
        </w:rPr>
      </w:pPr>
    </w:p>
    <w:p w:rsidR="004F68D7" w:rsidRPr="00832A69" w:rsidRDefault="004F68D7" w:rsidP="00742246">
      <w:pPr>
        <w:jc w:val="center"/>
        <w:rPr>
          <w:bCs/>
          <w:sz w:val="22"/>
          <w:szCs w:val="22"/>
          <w:u w:val="single"/>
        </w:rPr>
      </w:pPr>
    </w:p>
    <w:p w:rsidR="001C5728" w:rsidRPr="00832A69" w:rsidRDefault="001C5728" w:rsidP="001C5728">
      <w:pPr>
        <w:rPr>
          <w:bCs/>
          <w:sz w:val="22"/>
          <w:szCs w:val="22"/>
          <w:u w:val="single"/>
        </w:rPr>
      </w:pPr>
    </w:p>
    <w:p w:rsidR="00742246" w:rsidRPr="00832A69" w:rsidRDefault="001C5728" w:rsidP="001C5728">
      <w:pPr>
        <w:rPr>
          <w:sz w:val="22"/>
          <w:szCs w:val="22"/>
          <w:u w:val="single"/>
        </w:rPr>
      </w:pPr>
      <w:r w:rsidRPr="00832A69">
        <w:rPr>
          <w:bCs/>
          <w:sz w:val="22"/>
          <w:szCs w:val="22"/>
        </w:rPr>
        <w:t xml:space="preserve">       </w:t>
      </w:r>
      <w:r w:rsidR="00742246" w:rsidRPr="00832A69">
        <w:rPr>
          <w:bCs/>
          <w:sz w:val="22"/>
          <w:szCs w:val="22"/>
          <w:u w:val="single"/>
        </w:rPr>
        <w:t>ARE YOU A REGISTERED PARISHIONER?</w:t>
      </w:r>
    </w:p>
    <w:p w:rsidR="00742246" w:rsidRPr="00832A69" w:rsidRDefault="00742246" w:rsidP="00742246">
      <w:pPr>
        <w:jc w:val="both"/>
        <w:rPr>
          <w:sz w:val="22"/>
          <w:szCs w:val="22"/>
        </w:rPr>
      </w:pPr>
      <w:r w:rsidRPr="00832A69">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742246" w:rsidRPr="00832A69" w:rsidRDefault="00742246" w:rsidP="00742246">
      <w:pPr>
        <w:pBdr>
          <w:bottom w:val="single" w:sz="6" w:space="1" w:color="auto"/>
        </w:pBdr>
        <w:tabs>
          <w:tab w:val="left" w:pos="1170"/>
        </w:tabs>
        <w:jc w:val="both"/>
        <w:rPr>
          <w:bCs/>
          <w:sz w:val="22"/>
          <w:szCs w:val="22"/>
          <w:shd w:val="clear" w:color="auto" w:fill="FFFFFF"/>
        </w:rPr>
      </w:pPr>
      <w:r w:rsidRPr="00832A69">
        <w:rPr>
          <w:sz w:val="22"/>
          <w:szCs w:val="22"/>
        </w:rPr>
        <w:t>We will be unable to honor your request because we have no record of your registration as a parishioner. To register, all you need to do is stop by the rectory during business hours and fill out a registration form.</w:t>
      </w:r>
    </w:p>
    <w:p w:rsidR="005C3608" w:rsidRPr="00832A69" w:rsidRDefault="005C3608" w:rsidP="00742246">
      <w:pPr>
        <w:jc w:val="center"/>
        <w:rPr>
          <w:sz w:val="23"/>
          <w:szCs w:val="23"/>
          <w:u w:val="single"/>
        </w:rPr>
      </w:pPr>
      <w:r w:rsidRPr="00832A69">
        <w:rPr>
          <w:sz w:val="23"/>
          <w:szCs w:val="23"/>
          <w:u w:val="single"/>
        </w:rPr>
        <w:t>Cristo Rey Brooklyn High School</w:t>
      </w:r>
    </w:p>
    <w:p w:rsidR="00742246" w:rsidRPr="00832A69" w:rsidRDefault="005C3608" w:rsidP="005968F6">
      <w:pPr>
        <w:jc w:val="both"/>
        <w:rPr>
          <w:bCs/>
          <w:sz w:val="22"/>
          <w:szCs w:val="22"/>
          <w:shd w:val="clear" w:color="auto" w:fill="FFFFFF"/>
        </w:rPr>
      </w:pPr>
      <w:r w:rsidRPr="00832A69">
        <w:rPr>
          <w:sz w:val="23"/>
          <w:szCs w:val="23"/>
        </w:rPr>
        <w:t>Cristo Rey Brooklyn High School</w:t>
      </w:r>
      <w:r w:rsidRPr="00832A69">
        <w:rPr>
          <w:rFonts w:ascii="Monotype Corsiva" w:hAnsi="Monotype Corsiva"/>
          <w:sz w:val="23"/>
          <w:szCs w:val="23"/>
        </w:rPr>
        <w:t xml:space="preserve"> </w:t>
      </w:r>
      <w:r w:rsidRPr="00832A69">
        <w:rPr>
          <w:sz w:val="23"/>
          <w:szCs w:val="23"/>
        </w:rPr>
        <w:t>offers a great Catholic, college prep education and paid internships for students at a low tuition. We are currently accepting 9</w:t>
      </w:r>
      <w:r w:rsidRPr="00832A69">
        <w:rPr>
          <w:sz w:val="23"/>
          <w:szCs w:val="23"/>
          <w:vertAlign w:val="superscript"/>
        </w:rPr>
        <w:t>th</w:t>
      </w:r>
      <w:r w:rsidRPr="00832A69">
        <w:rPr>
          <w:sz w:val="23"/>
          <w:szCs w:val="23"/>
        </w:rPr>
        <w:t xml:space="preserve"> grade application. Students &amp; parents interested in applying to Cristo Rey Brookly</w:t>
      </w:r>
      <w:r w:rsidR="005C3A85" w:rsidRPr="00832A69">
        <w:rPr>
          <w:sz w:val="23"/>
          <w:szCs w:val="23"/>
        </w:rPr>
        <w:t>n High School for September, 2020</w:t>
      </w:r>
      <w:r w:rsidRPr="00832A69">
        <w:rPr>
          <w:sz w:val="23"/>
          <w:szCs w:val="23"/>
        </w:rPr>
        <w:t xml:space="preserve"> should call Ms. Marie M. Bathelmy, Director of Admissions, at (718) 455-3555 or visit: </w:t>
      </w:r>
      <w:hyperlink r:id="rId10" w:history="1">
        <w:r w:rsidRPr="00832A69">
          <w:rPr>
            <w:rStyle w:val="Hyperlink"/>
            <w:color w:val="auto"/>
            <w:sz w:val="23"/>
            <w:szCs w:val="23"/>
            <w:u w:val="none"/>
          </w:rPr>
          <w:t>www.cristoreybrooklyn.org</w:t>
        </w:r>
      </w:hyperlink>
      <w:r w:rsidRPr="00832A69">
        <w:rPr>
          <w:sz w:val="23"/>
          <w:szCs w:val="23"/>
        </w:rPr>
        <w:t>. Please call Ms. Bathelmy to schedule an appointment.</w:t>
      </w:r>
      <w:r w:rsidR="005968F6" w:rsidRPr="00832A69">
        <w:rPr>
          <w:sz w:val="23"/>
          <w:szCs w:val="23"/>
        </w:rPr>
        <w:t xml:space="preserve"> </w:t>
      </w:r>
      <w:r w:rsidR="00742246" w:rsidRPr="00832A69">
        <w:rPr>
          <w:bCs/>
          <w:sz w:val="22"/>
          <w:szCs w:val="22"/>
          <w:shd w:val="clear" w:color="auto" w:fill="FFFFFF"/>
        </w:rPr>
        <w:t xml:space="preserve">in </w:t>
      </w:r>
      <w:proofErr w:type="spellStart"/>
      <w:r w:rsidR="00742246" w:rsidRPr="00832A69">
        <w:rPr>
          <w:bCs/>
          <w:sz w:val="22"/>
          <w:szCs w:val="22"/>
          <w:shd w:val="clear" w:color="auto" w:fill="FFFFFF"/>
        </w:rPr>
        <w:t>Keglar</w:t>
      </w:r>
      <w:proofErr w:type="spellEnd"/>
      <w:r w:rsidR="00742246" w:rsidRPr="00832A69">
        <w:rPr>
          <w:bCs/>
          <w:sz w:val="22"/>
          <w:szCs w:val="22"/>
          <w:shd w:val="clear" w:color="auto" w:fill="FFFFFF"/>
        </w:rPr>
        <w:t xml:space="preserve"> at (347) 422-5411.</w:t>
      </w:r>
    </w:p>
    <w:p w:rsidR="005968F6" w:rsidRPr="00832A69" w:rsidRDefault="005968F6" w:rsidP="005968F6">
      <w:pPr>
        <w:jc w:val="both"/>
        <w:rPr>
          <w:sz w:val="23"/>
          <w:szCs w:val="23"/>
        </w:rPr>
      </w:pPr>
      <w:r w:rsidRPr="00832A69">
        <w:rPr>
          <w:bCs/>
          <w:sz w:val="22"/>
          <w:szCs w:val="22"/>
          <w:shd w:val="clear" w:color="auto" w:fill="FFFFFF"/>
        </w:rPr>
        <w:t>______________________________________________</w:t>
      </w:r>
    </w:p>
    <w:p w:rsidR="00742246" w:rsidRPr="00832A69" w:rsidRDefault="00742246" w:rsidP="00742246">
      <w:pPr>
        <w:jc w:val="center"/>
        <w:rPr>
          <w:sz w:val="22"/>
          <w:szCs w:val="22"/>
          <w:u w:val="single"/>
        </w:rPr>
      </w:pPr>
      <w:r w:rsidRPr="00832A69">
        <w:rPr>
          <w:sz w:val="22"/>
          <w:szCs w:val="22"/>
          <w:u w:val="single"/>
        </w:rPr>
        <w:t>NET TV</w:t>
      </w:r>
    </w:p>
    <w:p w:rsidR="00742246" w:rsidRPr="00832A69" w:rsidRDefault="00742246" w:rsidP="00742246">
      <w:pPr>
        <w:jc w:val="both"/>
        <w:rPr>
          <w:sz w:val="22"/>
          <w:szCs w:val="22"/>
        </w:rPr>
      </w:pPr>
      <w:r w:rsidRPr="00832A69">
        <w:rPr>
          <w:sz w:val="22"/>
          <w:szCs w:val="22"/>
        </w:rPr>
        <w:t xml:space="preserve">The Diocese of Brooklyn’s own NET TV is a cable network featuring news and information with a Catholic point of view. The network is available on Verizon FiOS Channel 48 in the New York metropolitan area and beyond, including all of Long Island. It is also available on Time Warner Cable | Spectrum Channel 97 and Optimum Channel 30 within New York City. Viewers can also watch the programming live on NET TV’s website at </w:t>
      </w:r>
      <w:hyperlink r:id="rId11" w:history="1">
        <w:r w:rsidR="00C64761" w:rsidRPr="00832A69">
          <w:rPr>
            <w:rStyle w:val="Hyperlink"/>
            <w:color w:val="auto"/>
            <w:sz w:val="22"/>
            <w:szCs w:val="22"/>
          </w:rPr>
          <w:t>www.netny.tv/watchnow</w:t>
        </w:r>
      </w:hyperlink>
    </w:p>
    <w:p w:rsidR="00C64761" w:rsidRPr="00832A69" w:rsidRDefault="00C64761" w:rsidP="00742246">
      <w:pPr>
        <w:jc w:val="both"/>
        <w:rPr>
          <w:sz w:val="22"/>
          <w:szCs w:val="22"/>
          <w:u w:val="single"/>
        </w:rPr>
      </w:pPr>
      <w:r w:rsidRPr="00832A69">
        <w:rPr>
          <w:sz w:val="22"/>
          <w:szCs w:val="22"/>
        </w:rPr>
        <w:t>______________________________________________</w:t>
      </w:r>
    </w:p>
    <w:p w:rsidR="00157396" w:rsidRPr="00832A69" w:rsidRDefault="00157396" w:rsidP="00C64761">
      <w:pPr>
        <w:ind w:firstLine="720"/>
        <w:rPr>
          <w:bCs/>
          <w:sz w:val="22"/>
          <w:szCs w:val="22"/>
          <w:u w:val="single"/>
        </w:rPr>
      </w:pPr>
      <w:r w:rsidRPr="00832A69">
        <w:rPr>
          <w:bCs/>
          <w:sz w:val="22"/>
          <w:szCs w:val="22"/>
          <w:u w:val="single"/>
        </w:rPr>
        <w:t>The P</w:t>
      </w:r>
      <w:r w:rsidR="009811F0" w:rsidRPr="00832A69">
        <w:rPr>
          <w:bCs/>
          <w:sz w:val="22"/>
          <w:szCs w:val="22"/>
          <w:u w:val="single"/>
        </w:rPr>
        <w:t xml:space="preserve">ope's Monthly Intentions </w:t>
      </w:r>
      <w:proofErr w:type="gramStart"/>
      <w:r w:rsidR="009811F0" w:rsidRPr="00832A69">
        <w:rPr>
          <w:bCs/>
          <w:sz w:val="22"/>
          <w:szCs w:val="22"/>
          <w:u w:val="single"/>
        </w:rPr>
        <w:t>For</w:t>
      </w:r>
      <w:proofErr w:type="gramEnd"/>
      <w:r w:rsidR="009811F0" w:rsidRPr="00832A69">
        <w:rPr>
          <w:bCs/>
          <w:sz w:val="22"/>
          <w:szCs w:val="22"/>
          <w:u w:val="single"/>
        </w:rPr>
        <w:t xml:space="preserve"> 2020</w:t>
      </w:r>
    </w:p>
    <w:p w:rsidR="00157396" w:rsidRPr="00832A69" w:rsidRDefault="00157396" w:rsidP="00157396">
      <w:pPr>
        <w:jc w:val="both"/>
        <w:rPr>
          <w:sz w:val="22"/>
          <w:szCs w:val="22"/>
        </w:rPr>
      </w:pPr>
      <w:bookmarkStart w:id="0" w:name="CP_JUMP_1739"/>
      <w:bookmarkEnd w:id="0"/>
      <w:r w:rsidRPr="00832A69">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157396" w:rsidRPr="00832A69" w:rsidRDefault="00157396" w:rsidP="00157396">
      <w:pPr>
        <w:rPr>
          <w:sz w:val="8"/>
          <w:szCs w:val="8"/>
          <w:u w:val="single"/>
        </w:rPr>
      </w:pPr>
    </w:p>
    <w:p w:rsidR="00ED30D7" w:rsidRPr="00832A69" w:rsidRDefault="00157396" w:rsidP="009811F0">
      <w:pPr>
        <w:jc w:val="both"/>
        <w:rPr>
          <w:sz w:val="22"/>
          <w:szCs w:val="22"/>
        </w:rPr>
      </w:pPr>
      <w:r w:rsidRPr="00832A69">
        <w:rPr>
          <w:bCs/>
          <w:sz w:val="22"/>
          <w:szCs w:val="22"/>
          <w:u w:val="single"/>
        </w:rPr>
        <w:t>January-</w:t>
      </w:r>
      <w:r w:rsidR="001061AF" w:rsidRPr="00832A69">
        <w:rPr>
          <w:rStyle w:val="Strong"/>
          <w:b w:val="0"/>
          <w:sz w:val="22"/>
          <w:szCs w:val="22"/>
          <w:u w:val="single"/>
        </w:rPr>
        <w:t xml:space="preserve">Evangelization: </w:t>
      </w:r>
      <w:r w:rsidR="009811F0" w:rsidRPr="00832A69">
        <w:rPr>
          <w:rStyle w:val="Strong"/>
          <w:b w:val="0"/>
          <w:sz w:val="22"/>
          <w:szCs w:val="22"/>
          <w:u w:val="single"/>
        </w:rPr>
        <w:t>Promotion of World Peace</w:t>
      </w:r>
      <w:r w:rsidR="001061AF" w:rsidRPr="00832A69">
        <w:rPr>
          <w:sz w:val="22"/>
          <w:szCs w:val="22"/>
        </w:rPr>
        <w:br/>
      </w:r>
      <w:r w:rsidR="009811F0" w:rsidRPr="00832A69">
        <w:rPr>
          <w:sz w:val="22"/>
          <w:szCs w:val="22"/>
        </w:rPr>
        <w:t>We pray that Christians, followers of other religions, and all people of goodwill may promote peace and justice in the world.</w:t>
      </w:r>
    </w:p>
    <w:p w:rsidR="00ED30D7" w:rsidRPr="00832A69" w:rsidRDefault="00ED30D7" w:rsidP="00ED30D7">
      <w:pPr>
        <w:pBdr>
          <w:bottom w:val="single" w:sz="6" w:space="1" w:color="auto"/>
        </w:pBdr>
        <w:tabs>
          <w:tab w:val="left" w:pos="1170"/>
        </w:tabs>
        <w:rPr>
          <w:bCs/>
          <w:sz w:val="2"/>
          <w:szCs w:val="2"/>
          <w:shd w:val="clear" w:color="auto" w:fill="FFFFFF"/>
        </w:rPr>
      </w:pPr>
    </w:p>
    <w:p w:rsidR="005C3608" w:rsidRPr="00832A69" w:rsidRDefault="005C3608" w:rsidP="005C3608">
      <w:pPr>
        <w:pBdr>
          <w:bottom w:val="single" w:sz="6" w:space="1" w:color="auto"/>
        </w:pBdr>
        <w:tabs>
          <w:tab w:val="left" w:pos="1170"/>
        </w:tabs>
        <w:rPr>
          <w:bCs/>
          <w:sz w:val="2"/>
          <w:szCs w:val="2"/>
          <w:shd w:val="clear" w:color="auto" w:fill="FFFFFF"/>
        </w:rPr>
      </w:pPr>
    </w:p>
    <w:p w:rsidR="00283142" w:rsidRPr="00832A69" w:rsidRDefault="00283142" w:rsidP="00283142">
      <w:pPr>
        <w:pBdr>
          <w:bottom w:val="single" w:sz="6" w:space="1" w:color="auto"/>
        </w:pBdr>
        <w:rPr>
          <w:sz w:val="2"/>
          <w:szCs w:val="2"/>
        </w:rPr>
      </w:pPr>
    </w:p>
    <w:p w:rsidR="001C5728" w:rsidRPr="00832A69" w:rsidRDefault="001C5728" w:rsidP="00B75B81">
      <w:pPr>
        <w:pBdr>
          <w:bottom w:val="single" w:sz="6" w:space="1" w:color="auto"/>
        </w:pBdr>
        <w:tabs>
          <w:tab w:val="left" w:pos="1170"/>
        </w:tabs>
        <w:jc w:val="both"/>
        <w:rPr>
          <w:bCs/>
          <w:sz w:val="22"/>
          <w:szCs w:val="22"/>
          <w:shd w:val="clear" w:color="auto" w:fill="FFFFFF"/>
        </w:rPr>
      </w:pPr>
    </w:p>
    <w:p w:rsidR="00832A69" w:rsidRPr="00832A69" w:rsidRDefault="00832A69" w:rsidP="00832A69">
      <w:pPr>
        <w:jc w:val="center"/>
        <w:rPr>
          <w:sz w:val="22"/>
          <w:szCs w:val="22"/>
          <w:u w:val="single"/>
        </w:rPr>
      </w:pPr>
      <w:r w:rsidRPr="00832A69">
        <w:rPr>
          <w:sz w:val="22"/>
          <w:szCs w:val="22"/>
          <w:u w:val="single"/>
        </w:rPr>
        <w:t>Church’s Website</w:t>
      </w:r>
    </w:p>
    <w:p w:rsidR="00832A69" w:rsidRPr="00832A69" w:rsidRDefault="00832A69" w:rsidP="00832A69">
      <w:pPr>
        <w:jc w:val="center"/>
        <w:rPr>
          <w:sz w:val="22"/>
          <w:szCs w:val="22"/>
          <w:u w:val="single"/>
        </w:rPr>
      </w:pPr>
      <w:r w:rsidRPr="00832A69">
        <w:rPr>
          <w:sz w:val="22"/>
          <w:szCs w:val="22"/>
          <w:u w:val="single"/>
        </w:rPr>
        <w:t>Please visit the church’s website at</w:t>
      </w:r>
    </w:p>
    <w:bookmarkStart w:id="1" w:name="_GoBack"/>
    <w:bookmarkEnd w:id="1"/>
    <w:p w:rsidR="00832A69" w:rsidRPr="00832A69" w:rsidRDefault="00832A69" w:rsidP="00832A69">
      <w:pPr>
        <w:jc w:val="center"/>
        <w:rPr>
          <w:rStyle w:val="Hyperlink"/>
          <w:color w:val="auto"/>
          <w:sz w:val="22"/>
          <w:szCs w:val="22"/>
          <w:u w:val="none"/>
        </w:rPr>
      </w:pPr>
      <w:r w:rsidRPr="00832A69">
        <w:fldChar w:fldCharType="begin"/>
      </w:r>
      <w:r w:rsidRPr="00832A69">
        <w:instrText xml:space="preserve"> HYPERLINK "http://www.stjeromercchurch.org" </w:instrText>
      </w:r>
      <w:r w:rsidRPr="00832A69">
        <w:fldChar w:fldCharType="separate"/>
      </w:r>
      <w:r w:rsidRPr="00832A69">
        <w:rPr>
          <w:rStyle w:val="Hyperlink"/>
          <w:color w:val="auto"/>
          <w:sz w:val="22"/>
          <w:szCs w:val="22"/>
          <w:u w:val="none"/>
        </w:rPr>
        <w:t>www.stjeromercchurch.org</w:t>
      </w:r>
      <w:r w:rsidRPr="00832A69">
        <w:rPr>
          <w:rStyle w:val="Hyperlink"/>
          <w:color w:val="auto"/>
          <w:sz w:val="22"/>
          <w:szCs w:val="22"/>
          <w:u w:val="none"/>
        </w:rPr>
        <w:fldChar w:fldCharType="end"/>
      </w:r>
    </w:p>
    <w:p w:rsidR="00832A69" w:rsidRPr="00832A69" w:rsidRDefault="00832A69" w:rsidP="00832A69">
      <w:pPr>
        <w:jc w:val="center"/>
        <w:rPr>
          <w:bCs/>
          <w:sz w:val="22"/>
          <w:szCs w:val="22"/>
        </w:rPr>
      </w:pPr>
      <w:r w:rsidRPr="00832A69">
        <w:rPr>
          <w:rStyle w:val="Hyperlink"/>
          <w:color w:val="auto"/>
          <w:sz w:val="22"/>
          <w:szCs w:val="22"/>
          <w:u w:val="none"/>
        </w:rPr>
        <w:t>______________________________________________</w:t>
      </w:r>
    </w:p>
    <w:p w:rsidR="001C5728" w:rsidRPr="009F54DC" w:rsidRDefault="001C5728" w:rsidP="001C572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1C5728" w:rsidRPr="009F54DC" w:rsidRDefault="001C5728" w:rsidP="001C572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1C5728" w:rsidRPr="00B75B81" w:rsidRDefault="001C5728" w:rsidP="00B75B81">
      <w:pPr>
        <w:pBdr>
          <w:bottom w:val="single" w:sz="6" w:space="1" w:color="auto"/>
        </w:pBdr>
        <w:tabs>
          <w:tab w:val="left" w:pos="1170"/>
        </w:tabs>
        <w:jc w:val="both"/>
        <w:rPr>
          <w:bCs/>
          <w:color w:val="000000"/>
          <w:sz w:val="22"/>
          <w:szCs w:val="22"/>
          <w:shd w:val="clear" w:color="auto" w:fill="FFFFFF"/>
        </w:rPr>
      </w:pPr>
    </w:p>
    <w:sectPr w:rsidR="001C5728" w:rsidRPr="00B75B81"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BE" w:rsidRDefault="00DB2FBE" w:rsidP="00924A6A">
      <w:r>
        <w:separator/>
      </w:r>
    </w:p>
  </w:endnote>
  <w:endnote w:type="continuationSeparator" w:id="0">
    <w:p w:rsidR="00DB2FBE" w:rsidRDefault="00DB2FB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w:altName w:val="Times New Roman"/>
    <w:charset w:val="00"/>
    <w:family w:val="auto"/>
    <w:pitch w:val="default"/>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BE" w:rsidRDefault="00DB2FBE" w:rsidP="00924A6A">
      <w:r>
        <w:separator/>
      </w:r>
    </w:p>
  </w:footnote>
  <w:footnote w:type="continuationSeparator" w:id="0">
    <w:p w:rsidR="00DB2FBE" w:rsidRDefault="00DB2FBE"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07FF4"/>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845"/>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565"/>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1AF"/>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396"/>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28"/>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1F5"/>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CEC"/>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4E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6EB"/>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B4F"/>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4EA1"/>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67E"/>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8D7"/>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8F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784"/>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A85"/>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A08"/>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4E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605"/>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246"/>
    <w:rsid w:val="007423D0"/>
    <w:rsid w:val="007423EE"/>
    <w:rsid w:val="0074254F"/>
    <w:rsid w:val="007425E3"/>
    <w:rsid w:val="007429D2"/>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85A"/>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2A6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C9B"/>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70"/>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28F"/>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63F"/>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1F0"/>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C40"/>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ACD"/>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E4"/>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80C"/>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B81"/>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A64"/>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1F"/>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761"/>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027"/>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AD1"/>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42E"/>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FBE"/>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A7F55"/>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D7"/>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42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08C"/>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3C4"/>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DD7A"/>
  <w15:docId w15:val="{67E0EAA3-8E53-4862-9701-5DBC5C3A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ny.tv/watchnow" TargetMode="External"/><Relationship Id="rId5" Type="http://schemas.openxmlformats.org/officeDocument/2006/relationships/webSettings" Target="webSettings.xml"/><Relationship Id="rId10" Type="http://schemas.openxmlformats.org/officeDocument/2006/relationships/hyperlink" Target="http://www.cristoreybrookly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5FC67-DC3A-4718-9ACE-D82763EC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27</cp:revision>
  <cp:lastPrinted>2019-12-24T15:05:00Z</cp:lastPrinted>
  <dcterms:created xsi:type="dcterms:W3CDTF">2019-12-14T01:08:00Z</dcterms:created>
  <dcterms:modified xsi:type="dcterms:W3CDTF">2019-12-24T16:23:00Z</dcterms:modified>
</cp:coreProperties>
</file>